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7C1" w:rsidRPr="005937C1" w:rsidRDefault="00445F11" w:rsidP="005937C1">
      <w:pPr>
        <w:pStyle w:val="Pa0"/>
        <w:spacing w:line="240" w:lineRule="auto"/>
        <w:rPr>
          <w:rFonts w:ascii="Arial" w:hAnsi="Arial" w:cs="Arial"/>
          <w:b/>
          <w:color w:val="000000"/>
        </w:rPr>
      </w:pPr>
      <w:r w:rsidRPr="00445F11">
        <w:rPr>
          <w:rFonts w:ascii="Arial" w:hAnsi="Arial" w:cs="Arial"/>
          <w:b/>
          <w:color w:val="FF0000"/>
        </w:rPr>
        <w:t xml:space="preserve">2. </w:t>
      </w:r>
      <w:r w:rsidR="005937C1" w:rsidRPr="00445F11">
        <w:rPr>
          <w:rFonts w:ascii="Arial" w:hAnsi="Arial" w:cs="Arial"/>
          <w:b/>
          <w:color w:val="FF6600"/>
        </w:rPr>
        <w:t>A Slice of Mandarin History</w:t>
      </w:r>
    </w:p>
    <w:p w:rsidR="003109E4" w:rsidRPr="00EF3812" w:rsidRDefault="005937C1" w:rsidP="00EF3812">
      <w:pPr>
        <w:pStyle w:val="Pa3"/>
        <w:numPr>
          <w:ilvl w:val="0"/>
          <w:numId w:val="10"/>
        </w:numPr>
        <w:spacing w:line="240" w:lineRule="auto"/>
        <w:rPr>
          <w:rFonts w:ascii="Arial" w:hAnsi="Arial" w:cs="Arial"/>
          <w:b/>
          <w:color w:val="000000"/>
        </w:rPr>
      </w:pPr>
      <w:r w:rsidRPr="00EF3812">
        <w:rPr>
          <w:rFonts w:ascii="Arial" w:hAnsi="Arial" w:cs="Arial"/>
          <w:bCs/>
          <w:color w:val="000000"/>
        </w:rPr>
        <w:t xml:space="preserve">2,200 B.C.E.: </w:t>
      </w:r>
      <w:r w:rsidRPr="00EF3812">
        <w:rPr>
          <w:rFonts w:ascii="Arial" w:hAnsi="Arial" w:cs="Arial"/>
          <w:color w:val="000000"/>
        </w:rPr>
        <w:t xml:space="preserve">First known references to citrus fruits; </w:t>
      </w:r>
      <w:r w:rsidRPr="00EF3812">
        <w:rPr>
          <w:rFonts w:ascii="Arial" w:hAnsi="Arial" w:cs="Arial"/>
          <w:b/>
          <w:color w:val="000000"/>
        </w:rPr>
        <w:t>the mandarin is native to southeastern Asia and the Philippines.</w:t>
      </w:r>
      <w:r w:rsidR="003109E4" w:rsidRPr="00EF3812">
        <w:rPr>
          <w:rFonts w:ascii="Arial" w:hAnsi="Arial" w:cs="Arial"/>
          <w:b/>
          <w:color w:val="000000"/>
        </w:rPr>
        <w:t xml:space="preserve"> </w:t>
      </w:r>
    </w:p>
    <w:p w:rsidR="005937C1" w:rsidRPr="00EF3812" w:rsidRDefault="003109E4" w:rsidP="00EF3812">
      <w:pPr>
        <w:pStyle w:val="Pa3"/>
        <w:numPr>
          <w:ilvl w:val="0"/>
          <w:numId w:val="10"/>
        </w:numPr>
        <w:spacing w:line="240" w:lineRule="auto"/>
        <w:rPr>
          <w:rFonts w:ascii="Arial" w:hAnsi="Arial" w:cs="Arial"/>
          <w:color w:val="333333"/>
          <w:shd w:val="clear" w:color="auto" w:fill="FFFFFF"/>
        </w:rPr>
      </w:pPr>
      <w:r w:rsidRPr="00EF3812">
        <w:rPr>
          <w:rFonts w:ascii="Arial" w:hAnsi="Arial" w:cs="Arial"/>
          <w:color w:val="000000"/>
        </w:rPr>
        <w:t xml:space="preserve">From southeastern Asia and the Phillippines, </w:t>
      </w:r>
      <w:r w:rsidRPr="00EF3812">
        <w:rPr>
          <w:rFonts w:ascii="Arial" w:hAnsi="Arial" w:cs="Arial"/>
          <w:color w:val="333333"/>
          <w:shd w:val="clear" w:color="auto" w:fill="FFFFFF"/>
        </w:rPr>
        <w:t>mandarins made their way to China and from China to Europe, North Africa and Australia before they traveled on to other parts of the world.</w:t>
      </w:r>
    </w:p>
    <w:p w:rsidR="00EF3812" w:rsidRPr="00EF3812" w:rsidRDefault="00EF3812" w:rsidP="00EF3812">
      <w:pPr>
        <w:pStyle w:val="Default"/>
        <w:numPr>
          <w:ilvl w:val="0"/>
          <w:numId w:val="10"/>
        </w:numPr>
        <w:rPr>
          <w:rFonts w:ascii="Arial" w:hAnsi="Arial" w:cs="Arial"/>
        </w:rPr>
      </w:pPr>
      <w:r w:rsidRPr="00EF3812">
        <w:rPr>
          <w:rFonts w:ascii="Arial" w:hAnsi="Arial" w:cs="Arial"/>
        </w:rPr>
        <w:t xml:space="preserve">The </w:t>
      </w:r>
      <w:r w:rsidRPr="00EF3812">
        <w:rPr>
          <w:rFonts w:ascii="Arial" w:hAnsi="Arial" w:cs="Arial"/>
          <w:b/>
        </w:rPr>
        <w:t>mandarin gained its nickname</w:t>
      </w:r>
      <w:r w:rsidRPr="00EF3812">
        <w:rPr>
          <w:rFonts w:ascii="Arial" w:hAnsi="Arial" w:cs="Arial"/>
        </w:rPr>
        <w:t xml:space="preserve"> when it was introduced into England. </w:t>
      </w:r>
      <w:r w:rsidRPr="00EF3812">
        <w:rPr>
          <w:rFonts w:ascii="Arial" w:hAnsi="Arial" w:cs="Arial"/>
          <w:b/>
        </w:rPr>
        <w:t xml:space="preserve">Mandarin denoted the form of Chinese spoken by public officials </w:t>
      </w:r>
      <w:r w:rsidRPr="00EF3812">
        <w:rPr>
          <w:rFonts w:ascii="Arial" w:hAnsi="Arial" w:cs="Arial"/>
        </w:rPr>
        <w:t>and other educated people in China</w:t>
      </w:r>
      <w:r w:rsidRPr="00EF3812">
        <w:rPr>
          <w:rFonts w:ascii="Arial" w:hAnsi="Arial" w:cs="Arial"/>
          <w:b/>
        </w:rPr>
        <w:t xml:space="preserve">. The robes worn by public officials </w:t>
      </w:r>
      <w:r w:rsidRPr="00EF3812">
        <w:rPr>
          <w:rFonts w:ascii="Arial" w:hAnsi="Arial" w:cs="Arial"/>
        </w:rPr>
        <w:t>or mandarins in the Chinese empire of that time</w:t>
      </w:r>
      <w:r w:rsidRPr="00EF3812">
        <w:rPr>
          <w:rFonts w:ascii="Arial" w:hAnsi="Arial" w:cs="Arial"/>
          <w:b/>
        </w:rPr>
        <w:t xml:space="preserve"> were deep orange</w:t>
      </w:r>
      <w:r w:rsidRPr="00EF3812">
        <w:rPr>
          <w:rFonts w:ascii="Arial" w:hAnsi="Arial" w:cs="Arial"/>
        </w:rPr>
        <w:t xml:space="preserve"> and so this Chinese import was dubbed a mandarin.</w:t>
      </w:r>
    </w:p>
    <w:p w:rsidR="005937C1" w:rsidRPr="00EF3812" w:rsidRDefault="005937C1" w:rsidP="00EF3812">
      <w:pPr>
        <w:pStyle w:val="Pa3"/>
        <w:numPr>
          <w:ilvl w:val="0"/>
          <w:numId w:val="10"/>
        </w:numPr>
        <w:spacing w:line="240" w:lineRule="auto"/>
        <w:rPr>
          <w:rFonts w:ascii="Arial" w:hAnsi="Arial" w:cs="Arial"/>
          <w:color w:val="000000"/>
        </w:rPr>
      </w:pPr>
      <w:r w:rsidRPr="00EF3812">
        <w:rPr>
          <w:rFonts w:ascii="Arial" w:hAnsi="Arial" w:cs="Arial"/>
          <w:bCs/>
          <w:color w:val="000000"/>
        </w:rPr>
        <w:t xml:space="preserve">1840: </w:t>
      </w:r>
      <w:r w:rsidRPr="00EF3812">
        <w:rPr>
          <w:rFonts w:ascii="Arial" w:hAnsi="Arial" w:cs="Arial"/>
          <w:b/>
          <w:color w:val="000000"/>
        </w:rPr>
        <w:t>Willow-leaf and China mandarin varieties are imported by Italian consulate from Italy and planted in New Orleans;</w:t>
      </w:r>
      <w:r w:rsidRPr="00EF3812">
        <w:rPr>
          <w:rFonts w:ascii="Arial" w:hAnsi="Arial" w:cs="Arial"/>
          <w:color w:val="000000"/>
        </w:rPr>
        <w:t xml:space="preserve"> varieties later travel to Florida and then California by end of 19th century.</w:t>
      </w:r>
    </w:p>
    <w:p w:rsidR="005937C1" w:rsidRPr="003109E4" w:rsidRDefault="005937C1" w:rsidP="00EF3812">
      <w:pPr>
        <w:pStyle w:val="Pa3"/>
        <w:numPr>
          <w:ilvl w:val="0"/>
          <w:numId w:val="10"/>
        </w:numPr>
        <w:spacing w:line="240" w:lineRule="auto"/>
        <w:rPr>
          <w:rFonts w:ascii="Arial" w:hAnsi="Arial" w:cs="Arial"/>
          <w:color w:val="000000"/>
        </w:rPr>
      </w:pPr>
      <w:r w:rsidRPr="00EF3812">
        <w:rPr>
          <w:rFonts w:ascii="Arial" w:hAnsi="Arial" w:cs="Arial"/>
          <w:bCs/>
          <w:color w:val="000000"/>
        </w:rPr>
        <w:t xml:space="preserve">1882: </w:t>
      </w:r>
      <w:r w:rsidRPr="00EF3812">
        <w:rPr>
          <w:rFonts w:ascii="Arial" w:hAnsi="Arial" w:cs="Arial"/>
          <w:color w:val="000000"/>
        </w:rPr>
        <w:t>King mandarin variety is sent from Southeast Asia to University of California Citrus Research Center at Riverside</w:t>
      </w:r>
      <w:r w:rsidRPr="003109E4">
        <w:rPr>
          <w:rFonts w:ascii="Arial" w:hAnsi="Arial" w:cs="Arial"/>
          <w:color w:val="000000"/>
        </w:rPr>
        <w:t xml:space="preserve"> (UC Riverside).</w:t>
      </w:r>
    </w:p>
    <w:p w:rsidR="005937C1" w:rsidRPr="003109E4" w:rsidRDefault="005937C1" w:rsidP="00EF3812">
      <w:pPr>
        <w:pStyle w:val="Pa3"/>
        <w:numPr>
          <w:ilvl w:val="0"/>
          <w:numId w:val="10"/>
        </w:numPr>
        <w:spacing w:line="240" w:lineRule="auto"/>
        <w:rPr>
          <w:rFonts w:ascii="Arial" w:hAnsi="Arial" w:cs="Arial"/>
          <w:color w:val="000000"/>
        </w:rPr>
      </w:pPr>
      <w:r w:rsidRPr="003109E4">
        <w:rPr>
          <w:rFonts w:ascii="Arial" w:hAnsi="Arial" w:cs="Arial"/>
          <w:bCs/>
          <w:color w:val="000000"/>
        </w:rPr>
        <w:t xml:space="preserve">1914: </w:t>
      </w:r>
      <w:r w:rsidRPr="003109E4">
        <w:rPr>
          <w:rFonts w:ascii="Arial" w:hAnsi="Arial" w:cs="Arial"/>
          <w:color w:val="000000"/>
        </w:rPr>
        <w:t>Clementines are introduced to California farmers after five years of study at UC Riverside.</w:t>
      </w:r>
    </w:p>
    <w:p w:rsidR="005937C1" w:rsidRDefault="005937C1" w:rsidP="00EF3812">
      <w:pPr>
        <w:pStyle w:val="Pa4"/>
        <w:numPr>
          <w:ilvl w:val="0"/>
          <w:numId w:val="10"/>
        </w:numPr>
        <w:spacing w:line="240" w:lineRule="auto"/>
        <w:rPr>
          <w:rFonts w:ascii="Arial" w:hAnsi="Arial" w:cs="Arial"/>
          <w:color w:val="000000"/>
        </w:rPr>
      </w:pPr>
      <w:r w:rsidRPr="00FB3AF5">
        <w:rPr>
          <w:rFonts w:ascii="Arial" w:hAnsi="Arial" w:cs="Arial"/>
          <w:bCs/>
          <w:color w:val="000000"/>
        </w:rPr>
        <w:t xml:space="preserve">1997: </w:t>
      </w:r>
      <w:r w:rsidRPr="00FB3AF5">
        <w:rPr>
          <w:rFonts w:ascii="Arial" w:hAnsi="Arial" w:cs="Arial"/>
          <w:color w:val="000000"/>
        </w:rPr>
        <w:t>Harsh winter in Florida devastates domestic orange production; opens booming market to California Clementines.</w:t>
      </w:r>
    </w:p>
    <w:p w:rsidR="00FB3AF5" w:rsidRPr="00FB3AF5" w:rsidRDefault="00FB3AF5" w:rsidP="00FB3AF5">
      <w:pPr>
        <w:pStyle w:val="Default"/>
      </w:pPr>
    </w:p>
    <w:p w:rsidR="00C92661" w:rsidRPr="00C92661" w:rsidRDefault="00C92661" w:rsidP="00C92661">
      <w:pPr>
        <w:pStyle w:val="Pa13"/>
        <w:rPr>
          <w:rFonts w:ascii="Arial" w:hAnsi="Arial" w:cs="Arial"/>
          <w:color w:val="000000"/>
        </w:rPr>
      </w:pPr>
      <w:r w:rsidRPr="00C92661">
        <w:rPr>
          <w:rFonts w:ascii="Arial" w:hAnsi="Arial" w:cs="Arial"/>
          <w:b/>
          <w:bCs/>
          <w:color w:val="FF0000"/>
        </w:rPr>
        <w:t xml:space="preserve">3. </w:t>
      </w:r>
      <w:r w:rsidRPr="00C92661">
        <w:rPr>
          <w:rFonts w:ascii="Arial" w:hAnsi="Arial" w:cs="Arial"/>
          <w:b/>
          <w:bCs/>
          <w:color w:val="FF6600"/>
        </w:rPr>
        <w:t>How Does Citrus Grow?</w:t>
      </w:r>
    </w:p>
    <w:p w:rsidR="00CB784A" w:rsidRPr="00CB784A" w:rsidRDefault="00ED6981" w:rsidP="00C92661">
      <w:pPr>
        <w:pStyle w:val="Pa0"/>
        <w:numPr>
          <w:ilvl w:val="0"/>
          <w:numId w:val="2"/>
        </w:numPr>
        <w:spacing w:line="240" w:lineRule="auto"/>
        <w:ind w:left="360"/>
        <w:rPr>
          <w:rFonts w:ascii="Arial" w:hAnsi="Arial" w:cs="Arial"/>
          <w:b/>
          <w:color w:val="000000"/>
        </w:rPr>
      </w:pPr>
      <w:r>
        <w:rPr>
          <w:noProof/>
        </w:rPr>
        <w:drawing>
          <wp:anchor distT="0" distB="0" distL="114300" distR="114300" simplePos="0" relativeHeight="251658240" behindDoc="0" locked="0" layoutInCell="1" allowOverlap="1" wp14:anchorId="73757F79" wp14:editId="7DA83AAA">
            <wp:simplePos x="0" y="0"/>
            <wp:positionH relativeFrom="column">
              <wp:posOffset>5143500</wp:posOffset>
            </wp:positionH>
            <wp:positionV relativeFrom="paragraph">
              <wp:posOffset>7620</wp:posOffset>
            </wp:positionV>
            <wp:extent cx="1196340" cy="1920240"/>
            <wp:effectExtent l="0" t="0" r="3810" b="3810"/>
            <wp:wrapSquare wrapText="bothSides"/>
            <wp:docPr id="1" name="Picture 1" descr="Image result for mandarin orange 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andarin orange po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6340" cy="1920240"/>
                    </a:xfrm>
                    <a:prstGeom prst="rect">
                      <a:avLst/>
                    </a:prstGeom>
                    <a:noFill/>
                    <a:ln>
                      <a:noFill/>
                    </a:ln>
                  </pic:spPr>
                </pic:pic>
              </a:graphicData>
            </a:graphic>
            <wp14:sizeRelH relativeFrom="page">
              <wp14:pctWidth>0</wp14:pctWidth>
            </wp14:sizeRelH>
            <wp14:sizeRelV relativeFrom="page">
              <wp14:pctHeight>0</wp14:pctHeight>
            </wp14:sizeRelV>
          </wp:anchor>
        </w:drawing>
      </w:r>
      <w:r w:rsidR="00C92661" w:rsidRPr="00C92661">
        <w:rPr>
          <w:rFonts w:ascii="Arial" w:hAnsi="Arial" w:cs="Arial"/>
          <w:color w:val="000000"/>
        </w:rPr>
        <w:t xml:space="preserve">Citrus plants are large shrubs or small trees distinguished for their shiny, evergreen leaves and fragrant blossoms. </w:t>
      </w:r>
    </w:p>
    <w:p w:rsidR="00C92661" w:rsidRPr="00C92661" w:rsidRDefault="00225ABE" w:rsidP="00ED6981">
      <w:pPr>
        <w:pStyle w:val="Pa0"/>
        <w:numPr>
          <w:ilvl w:val="0"/>
          <w:numId w:val="2"/>
        </w:numPr>
        <w:tabs>
          <w:tab w:val="left" w:pos="1980"/>
        </w:tabs>
        <w:spacing w:line="240" w:lineRule="auto"/>
        <w:ind w:left="360"/>
        <w:rPr>
          <w:rFonts w:ascii="Arial" w:hAnsi="Arial" w:cs="Arial"/>
          <w:b/>
          <w:color w:val="000000"/>
        </w:rPr>
      </w:pPr>
      <w:r>
        <w:rPr>
          <w:rFonts w:ascii="Arial" w:hAnsi="Arial" w:cs="Arial"/>
          <w:color w:val="000000"/>
        </w:rPr>
        <w:t>They are grown in tropical and subtropical ecosystems.</w:t>
      </w:r>
      <w:r w:rsidR="00CB784A">
        <w:rPr>
          <w:rFonts w:ascii="Arial" w:hAnsi="Arial" w:cs="Arial"/>
          <w:color w:val="000000"/>
        </w:rPr>
        <w:t xml:space="preserve"> In the US, they can be grown in: Arizona, New Mexico, southern CA, Texas, Florida and some of the other Gulf states. </w:t>
      </w:r>
      <w:r w:rsidR="00313649">
        <w:rPr>
          <w:rFonts w:ascii="Arial" w:hAnsi="Arial" w:cs="Arial"/>
          <w:color w:val="000000"/>
        </w:rPr>
        <w:t>In addition to cultivated orchards, t</w:t>
      </w:r>
      <w:r w:rsidR="00ED6981">
        <w:rPr>
          <w:rFonts w:ascii="Arial" w:hAnsi="Arial" w:cs="Arial"/>
          <w:color w:val="000000"/>
        </w:rPr>
        <w:t>hey can be planted in front or back yards, or live in a pot on a patio.</w:t>
      </w:r>
      <w:r w:rsidR="00ED6981" w:rsidRPr="00ED6981">
        <w:t xml:space="preserve"> </w:t>
      </w:r>
    </w:p>
    <w:p w:rsidR="00C92661" w:rsidRPr="00C92661" w:rsidRDefault="00313649" w:rsidP="00C92661">
      <w:pPr>
        <w:pStyle w:val="Pa0"/>
        <w:numPr>
          <w:ilvl w:val="0"/>
          <w:numId w:val="2"/>
        </w:numPr>
        <w:spacing w:line="240" w:lineRule="auto"/>
        <w:ind w:left="360"/>
        <w:rPr>
          <w:rFonts w:ascii="Arial" w:hAnsi="Arial" w:cs="Arial"/>
          <w:b/>
          <w:color w:val="000000"/>
        </w:rPr>
      </w:pPr>
      <w:r>
        <w:rPr>
          <w:rFonts w:ascii="Arial" w:hAnsi="Arial" w:cs="Arial"/>
          <w:color w:val="000000"/>
        </w:rPr>
        <w:t>Depending on the variety, a</w:t>
      </w:r>
      <w:r w:rsidR="00225ABE">
        <w:rPr>
          <w:rFonts w:ascii="Arial" w:hAnsi="Arial" w:cs="Arial"/>
          <w:color w:val="000000"/>
        </w:rPr>
        <w:t xml:space="preserve">fter </w:t>
      </w:r>
      <w:r>
        <w:rPr>
          <w:rFonts w:ascii="Arial" w:hAnsi="Arial" w:cs="Arial"/>
          <w:color w:val="000000"/>
        </w:rPr>
        <w:t>self-pollination or cross-</w:t>
      </w:r>
      <w:r w:rsidR="00225ABE">
        <w:rPr>
          <w:rFonts w:ascii="Arial" w:hAnsi="Arial" w:cs="Arial"/>
          <w:color w:val="000000"/>
        </w:rPr>
        <w:t>pollination, t</w:t>
      </w:r>
      <w:r w:rsidR="00C92661" w:rsidRPr="00C92661">
        <w:rPr>
          <w:rFonts w:ascii="Arial" w:hAnsi="Arial" w:cs="Arial"/>
          <w:color w:val="000000"/>
        </w:rPr>
        <w:t xml:space="preserve">he flowers produce a fruit known as a </w:t>
      </w:r>
      <w:r w:rsidR="00C92661" w:rsidRPr="00C92661">
        <w:rPr>
          <w:rFonts w:ascii="Arial" w:hAnsi="Arial" w:cs="Arial"/>
          <w:i/>
          <w:iCs/>
          <w:color w:val="000000"/>
        </w:rPr>
        <w:t xml:space="preserve">hesperidium, </w:t>
      </w:r>
      <w:r w:rsidR="00C92661" w:rsidRPr="00C92661">
        <w:rPr>
          <w:rFonts w:ascii="Arial" w:hAnsi="Arial" w:cs="Arial"/>
          <w:color w:val="000000"/>
        </w:rPr>
        <w:t xml:space="preserve">a berry with a leathery rind surrounding pulp-filled segments. </w:t>
      </w:r>
    </w:p>
    <w:p w:rsidR="005937C1" w:rsidRDefault="00C92661" w:rsidP="00C92661">
      <w:pPr>
        <w:pStyle w:val="Pa0"/>
        <w:numPr>
          <w:ilvl w:val="0"/>
          <w:numId w:val="2"/>
        </w:numPr>
        <w:spacing w:line="240" w:lineRule="auto"/>
        <w:ind w:left="360"/>
        <w:rPr>
          <w:rFonts w:ascii="Arial" w:hAnsi="Arial" w:cs="Arial"/>
          <w:color w:val="000000"/>
        </w:rPr>
      </w:pPr>
      <w:r w:rsidRPr="00C92661">
        <w:rPr>
          <w:rFonts w:ascii="Arial" w:hAnsi="Arial" w:cs="Arial"/>
          <w:color w:val="000000"/>
        </w:rPr>
        <w:t>Most citrus trees blossom two to five years after planting. Citrus fruits can be left on the tree without becoming overripe and do not continue to ripen after being picked.</w:t>
      </w:r>
    </w:p>
    <w:p w:rsidR="00251791" w:rsidRDefault="00251791" w:rsidP="00251791">
      <w:pPr>
        <w:pStyle w:val="Default"/>
      </w:pPr>
      <w:r w:rsidRPr="00251791">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3810</wp:posOffset>
            </wp:positionV>
            <wp:extent cx="3295650" cy="1741805"/>
            <wp:effectExtent l="0" t="0" r="0" b="0"/>
            <wp:wrapSquare wrapText="bothSides"/>
            <wp:docPr id="2050" name="Picture 2" descr="Oranges - Botanic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Oranges - Botanical Imag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20" t="3380" b="3348"/>
                    <a:stretch/>
                  </pic:blipFill>
                  <pic:spPr bwMode="auto">
                    <a:xfrm>
                      <a:off x="0" y="0"/>
                      <a:ext cx="3295650" cy="1741805"/>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251791" w:rsidRDefault="00251791" w:rsidP="00251791">
      <w:pPr>
        <w:pStyle w:val="Default"/>
      </w:pPr>
    </w:p>
    <w:p w:rsidR="00251791" w:rsidRPr="00251791" w:rsidRDefault="00251791" w:rsidP="00251791">
      <w:pPr>
        <w:pStyle w:val="Default"/>
      </w:pPr>
    </w:p>
    <w:p w:rsidR="00ED6981" w:rsidRDefault="00ED6981" w:rsidP="00EF2696">
      <w:pPr>
        <w:spacing w:after="0" w:line="240" w:lineRule="auto"/>
        <w:rPr>
          <w:rFonts w:ascii="Arial" w:hAnsi="Arial" w:cs="Arial"/>
          <w:b/>
          <w:color w:val="FF0000"/>
          <w:sz w:val="24"/>
          <w:szCs w:val="24"/>
        </w:rPr>
      </w:pPr>
    </w:p>
    <w:p w:rsidR="00ED6981" w:rsidRDefault="00ED6981" w:rsidP="00EF2696">
      <w:pPr>
        <w:spacing w:after="0" w:line="240" w:lineRule="auto"/>
        <w:rPr>
          <w:rFonts w:ascii="Arial" w:hAnsi="Arial" w:cs="Arial"/>
          <w:b/>
          <w:color w:val="FF0000"/>
          <w:sz w:val="24"/>
          <w:szCs w:val="24"/>
        </w:rPr>
      </w:pPr>
    </w:p>
    <w:p w:rsidR="00ED6981" w:rsidRDefault="00ED6981" w:rsidP="00EF2696">
      <w:pPr>
        <w:spacing w:after="0" w:line="240" w:lineRule="auto"/>
        <w:rPr>
          <w:rFonts w:ascii="Arial" w:hAnsi="Arial" w:cs="Arial"/>
          <w:b/>
          <w:color w:val="FF0000"/>
          <w:sz w:val="24"/>
          <w:szCs w:val="24"/>
        </w:rPr>
      </w:pPr>
    </w:p>
    <w:p w:rsidR="00ED6981" w:rsidRDefault="00ED6981" w:rsidP="00EF2696">
      <w:pPr>
        <w:spacing w:after="0" w:line="240" w:lineRule="auto"/>
        <w:rPr>
          <w:rFonts w:ascii="Arial" w:hAnsi="Arial" w:cs="Arial"/>
          <w:b/>
          <w:color w:val="FF0000"/>
          <w:sz w:val="24"/>
          <w:szCs w:val="24"/>
        </w:rPr>
      </w:pPr>
    </w:p>
    <w:p w:rsidR="00ED6981" w:rsidRDefault="00ED6981" w:rsidP="00EF2696">
      <w:pPr>
        <w:spacing w:after="0" w:line="240" w:lineRule="auto"/>
        <w:rPr>
          <w:rFonts w:ascii="Arial" w:hAnsi="Arial" w:cs="Arial"/>
          <w:b/>
          <w:color w:val="FF0000"/>
          <w:sz w:val="24"/>
          <w:szCs w:val="24"/>
        </w:rPr>
      </w:pPr>
    </w:p>
    <w:p w:rsidR="00ED6981" w:rsidRDefault="00ED6981" w:rsidP="00EF2696">
      <w:pPr>
        <w:spacing w:after="0" w:line="240" w:lineRule="auto"/>
        <w:rPr>
          <w:rFonts w:ascii="Arial" w:hAnsi="Arial" w:cs="Arial"/>
          <w:b/>
          <w:color w:val="FF0000"/>
          <w:sz w:val="24"/>
          <w:szCs w:val="24"/>
        </w:rPr>
      </w:pPr>
    </w:p>
    <w:p w:rsidR="00ED6981" w:rsidRDefault="00ED6981" w:rsidP="00EF2696">
      <w:pPr>
        <w:spacing w:after="0" w:line="240" w:lineRule="auto"/>
        <w:rPr>
          <w:rFonts w:ascii="Arial" w:hAnsi="Arial" w:cs="Arial"/>
          <w:b/>
          <w:color w:val="FF0000"/>
          <w:sz w:val="24"/>
          <w:szCs w:val="24"/>
        </w:rPr>
      </w:pPr>
    </w:p>
    <w:p w:rsidR="00ED6981" w:rsidRDefault="00ED6981" w:rsidP="00EF2696">
      <w:pPr>
        <w:spacing w:after="0" w:line="240" w:lineRule="auto"/>
        <w:rPr>
          <w:rFonts w:ascii="Arial" w:hAnsi="Arial" w:cs="Arial"/>
          <w:b/>
          <w:color w:val="FF0000"/>
          <w:sz w:val="24"/>
          <w:szCs w:val="24"/>
        </w:rPr>
      </w:pPr>
    </w:p>
    <w:p w:rsidR="00EF2696" w:rsidRPr="00EF2696" w:rsidRDefault="00EF2696" w:rsidP="00EF2696">
      <w:pPr>
        <w:spacing w:after="0" w:line="240" w:lineRule="auto"/>
        <w:rPr>
          <w:rFonts w:ascii="Arial" w:hAnsi="Arial" w:cs="Arial"/>
          <w:b/>
          <w:color w:val="FF6600"/>
          <w:sz w:val="24"/>
          <w:szCs w:val="24"/>
        </w:rPr>
      </w:pPr>
      <w:r w:rsidRPr="00EF2696">
        <w:rPr>
          <w:rFonts w:ascii="Arial" w:hAnsi="Arial" w:cs="Arial"/>
          <w:b/>
          <w:color w:val="FF0000"/>
          <w:sz w:val="24"/>
          <w:szCs w:val="24"/>
        </w:rPr>
        <w:t xml:space="preserve">4. </w:t>
      </w:r>
      <w:r w:rsidRPr="00EF2696">
        <w:rPr>
          <w:rFonts w:ascii="Arial" w:hAnsi="Arial" w:cs="Arial"/>
          <w:b/>
          <w:color w:val="FF6600"/>
          <w:sz w:val="24"/>
          <w:szCs w:val="24"/>
        </w:rPr>
        <w:t xml:space="preserve">What season do we pick Mandarins? </w:t>
      </w:r>
    </w:p>
    <w:p w:rsidR="00EF2696" w:rsidRPr="00A61CAF" w:rsidRDefault="00EF2696" w:rsidP="00EF2696">
      <w:pPr>
        <w:numPr>
          <w:ilvl w:val="0"/>
          <w:numId w:val="2"/>
        </w:numPr>
        <w:spacing w:after="0" w:line="240" w:lineRule="auto"/>
        <w:ind w:left="360"/>
        <w:rPr>
          <w:rFonts w:ascii="Arial" w:hAnsi="Arial" w:cs="Arial"/>
          <w:sz w:val="24"/>
          <w:szCs w:val="24"/>
        </w:rPr>
      </w:pPr>
      <w:r w:rsidRPr="00A61CAF">
        <w:rPr>
          <w:rFonts w:ascii="Arial" w:hAnsi="Arial" w:cs="Arial"/>
          <w:sz w:val="24"/>
          <w:szCs w:val="24"/>
        </w:rPr>
        <w:t>Varieties:</w:t>
      </w:r>
    </w:p>
    <w:p w:rsidR="00EF2696" w:rsidRPr="00A61CAF" w:rsidRDefault="00EF2696" w:rsidP="00EF2696">
      <w:pPr>
        <w:numPr>
          <w:ilvl w:val="0"/>
          <w:numId w:val="5"/>
        </w:numPr>
        <w:spacing w:after="0" w:line="240" w:lineRule="auto"/>
        <w:rPr>
          <w:rFonts w:ascii="Arial" w:hAnsi="Arial" w:cs="Arial"/>
          <w:sz w:val="24"/>
          <w:szCs w:val="24"/>
        </w:rPr>
      </w:pPr>
      <w:r w:rsidRPr="00A61CAF">
        <w:rPr>
          <w:rFonts w:ascii="Arial" w:hAnsi="Arial" w:cs="Arial"/>
          <w:sz w:val="24"/>
          <w:szCs w:val="24"/>
        </w:rPr>
        <w:t>Clementin—the most popular mandarin.  Has a zipper skin—the Christmas Orange because it’s available from November to January.</w:t>
      </w:r>
    </w:p>
    <w:p w:rsidR="00EF2696" w:rsidRPr="00A61CAF" w:rsidRDefault="00EF2696" w:rsidP="00EF2696">
      <w:pPr>
        <w:numPr>
          <w:ilvl w:val="0"/>
          <w:numId w:val="5"/>
        </w:numPr>
        <w:spacing w:after="0" w:line="240" w:lineRule="auto"/>
        <w:rPr>
          <w:rFonts w:ascii="Arial" w:hAnsi="Arial" w:cs="Arial"/>
          <w:sz w:val="24"/>
          <w:szCs w:val="24"/>
        </w:rPr>
      </w:pPr>
      <w:r w:rsidRPr="00A61CAF">
        <w:rPr>
          <w:rFonts w:ascii="Arial" w:hAnsi="Arial" w:cs="Arial"/>
          <w:sz w:val="24"/>
          <w:szCs w:val="24"/>
        </w:rPr>
        <w:t>Satsuma—from Japan, 2</w:t>
      </w:r>
      <w:r w:rsidRPr="00A61CAF">
        <w:rPr>
          <w:rFonts w:ascii="Arial" w:hAnsi="Arial" w:cs="Arial"/>
          <w:sz w:val="24"/>
          <w:szCs w:val="24"/>
          <w:vertAlign w:val="superscript"/>
        </w:rPr>
        <w:t>nd</w:t>
      </w:r>
      <w:r w:rsidRPr="00A61CAF">
        <w:rPr>
          <w:rFonts w:ascii="Arial" w:hAnsi="Arial" w:cs="Arial"/>
          <w:sz w:val="24"/>
          <w:szCs w:val="24"/>
        </w:rPr>
        <w:t xml:space="preserve"> most popular behind clementines.</w:t>
      </w:r>
    </w:p>
    <w:p w:rsidR="00EF2696" w:rsidRPr="00A61CAF" w:rsidRDefault="00EF2696" w:rsidP="00EF2696">
      <w:pPr>
        <w:numPr>
          <w:ilvl w:val="0"/>
          <w:numId w:val="5"/>
        </w:numPr>
        <w:spacing w:after="0" w:line="240" w:lineRule="auto"/>
        <w:rPr>
          <w:rFonts w:ascii="Arial" w:hAnsi="Arial" w:cs="Arial"/>
          <w:sz w:val="24"/>
          <w:szCs w:val="24"/>
        </w:rPr>
      </w:pPr>
      <w:r w:rsidRPr="00A61CAF">
        <w:rPr>
          <w:rFonts w:ascii="Arial" w:hAnsi="Arial" w:cs="Arial"/>
          <w:sz w:val="24"/>
          <w:szCs w:val="24"/>
        </w:rPr>
        <w:t>Dancy—the leading tangerine on the market.</w:t>
      </w:r>
    </w:p>
    <w:p w:rsidR="00EF2696" w:rsidRPr="00A61CAF" w:rsidRDefault="00EF2696" w:rsidP="00EF2696">
      <w:pPr>
        <w:numPr>
          <w:ilvl w:val="0"/>
          <w:numId w:val="5"/>
        </w:numPr>
        <w:spacing w:after="0" w:line="240" w:lineRule="auto"/>
        <w:rPr>
          <w:rFonts w:ascii="Arial" w:hAnsi="Arial" w:cs="Arial"/>
          <w:sz w:val="24"/>
          <w:szCs w:val="24"/>
        </w:rPr>
      </w:pPr>
      <w:r w:rsidRPr="00A61CAF">
        <w:rPr>
          <w:rFonts w:ascii="Arial" w:hAnsi="Arial" w:cs="Arial"/>
          <w:sz w:val="24"/>
          <w:szCs w:val="24"/>
        </w:rPr>
        <w:t>Honey—a cross between tangerine and orange, this variety has yellow-orange skin and some seeds.</w:t>
      </w:r>
    </w:p>
    <w:p w:rsidR="00313649" w:rsidRPr="00313649" w:rsidRDefault="00EF2696" w:rsidP="00EF2696">
      <w:pPr>
        <w:numPr>
          <w:ilvl w:val="0"/>
          <w:numId w:val="5"/>
        </w:numPr>
        <w:spacing w:after="0" w:line="240" w:lineRule="auto"/>
        <w:rPr>
          <w:rFonts w:ascii="Arial" w:hAnsi="Arial" w:cs="Arial"/>
          <w:color w:val="000000"/>
          <w:sz w:val="24"/>
          <w:szCs w:val="24"/>
        </w:rPr>
      </w:pPr>
      <w:r w:rsidRPr="00A61CAF">
        <w:rPr>
          <w:rFonts w:ascii="Arial" w:hAnsi="Arial" w:cs="Arial"/>
          <w:color w:val="000000"/>
          <w:sz w:val="24"/>
          <w:szCs w:val="24"/>
        </w:rPr>
        <w:t>Minneola—a specific hybrid citrus fruit that is made by crossing the Bowen grapefruit and the Darcy variety of tangerine.  It’s sweet like a mandarin and tart like the grapefruit, it’s the 3</w:t>
      </w:r>
      <w:r w:rsidRPr="00A61CAF">
        <w:rPr>
          <w:rFonts w:ascii="Arial" w:hAnsi="Arial" w:cs="Arial"/>
          <w:color w:val="000000"/>
          <w:sz w:val="24"/>
          <w:szCs w:val="24"/>
          <w:vertAlign w:val="superscript"/>
        </w:rPr>
        <w:t>rd</w:t>
      </w:r>
      <w:r w:rsidRPr="00A61CAF">
        <w:rPr>
          <w:rFonts w:ascii="Arial" w:hAnsi="Arial" w:cs="Arial"/>
          <w:color w:val="000000"/>
          <w:sz w:val="24"/>
          <w:szCs w:val="24"/>
        </w:rPr>
        <w:t xml:space="preserve"> most popular mandarin.</w:t>
      </w:r>
      <w:r w:rsidR="00745AA4" w:rsidRPr="00745AA4">
        <w:rPr>
          <w:noProof/>
        </w:rPr>
        <w:t xml:space="preserve"> </w:t>
      </w:r>
    </w:p>
    <w:p w:rsidR="00EF2696" w:rsidRDefault="00313649" w:rsidP="00313649">
      <w:pPr>
        <w:spacing w:after="0" w:line="240" w:lineRule="auto"/>
        <w:ind w:left="720"/>
        <w:rPr>
          <w:rFonts w:ascii="Arial" w:hAnsi="Arial" w:cs="Arial"/>
          <w:color w:val="000000"/>
          <w:sz w:val="24"/>
          <w:szCs w:val="24"/>
        </w:rPr>
      </w:pPr>
      <w:r>
        <w:rPr>
          <w:noProof/>
        </w:rPr>
        <w:drawing>
          <wp:inline distT="0" distB="0" distL="0" distR="0" wp14:anchorId="69EE26D1" wp14:editId="70541B68">
            <wp:extent cx="4351837" cy="3657600"/>
            <wp:effectExtent l="0" t="0" r="0" b="0"/>
            <wp:docPr id="2" name="Picture 2" descr="https://foodforward.org/wp-content/uploads/2012/11/Screen-Shot-2012-11-28-at-1.01.46-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oodforward.org/wp-content/uploads/2012/11/Screen-Shot-2012-11-28-at-1.01.46-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51837" cy="3657600"/>
                    </a:xfrm>
                    <a:prstGeom prst="rect">
                      <a:avLst/>
                    </a:prstGeom>
                    <a:noFill/>
                    <a:ln>
                      <a:noFill/>
                    </a:ln>
                  </pic:spPr>
                </pic:pic>
              </a:graphicData>
            </a:graphic>
          </wp:inline>
        </w:drawing>
      </w:r>
    </w:p>
    <w:p w:rsidR="00313649" w:rsidRPr="00A61CAF" w:rsidRDefault="00313649" w:rsidP="00313649">
      <w:pPr>
        <w:spacing w:after="0" w:line="240" w:lineRule="auto"/>
        <w:ind w:left="720"/>
        <w:rPr>
          <w:rFonts w:ascii="Arial" w:hAnsi="Arial" w:cs="Arial"/>
          <w:color w:val="000000"/>
          <w:sz w:val="24"/>
          <w:szCs w:val="24"/>
        </w:rPr>
      </w:pPr>
      <w:r>
        <w:rPr>
          <w:rFonts w:ascii="Arial" w:hAnsi="Arial" w:cs="Arial"/>
          <w:color w:val="000000"/>
          <w:sz w:val="24"/>
          <w:szCs w:val="24"/>
        </w:rPr>
        <w:t xml:space="preserve">Table from: </w:t>
      </w:r>
      <w:r w:rsidRPr="00313649">
        <w:rPr>
          <w:rFonts w:ascii="Arial" w:hAnsi="Arial" w:cs="Arial"/>
          <w:color w:val="000000"/>
          <w:sz w:val="24"/>
          <w:szCs w:val="24"/>
        </w:rPr>
        <w:t>https://foodforward.org/2012/11/fruit-of-the-month-mandarin-orange/</w:t>
      </w:r>
      <w:r>
        <w:rPr>
          <w:rFonts w:ascii="Arial" w:hAnsi="Arial" w:cs="Arial"/>
          <w:color w:val="000000"/>
          <w:sz w:val="24"/>
          <w:szCs w:val="24"/>
        </w:rPr>
        <w:t xml:space="preserve"> </w:t>
      </w:r>
      <w:r>
        <w:rPr>
          <w:rFonts w:ascii="Arial" w:hAnsi="Arial" w:cs="Arial"/>
          <w:color w:val="000000"/>
          <w:sz w:val="24"/>
          <w:szCs w:val="24"/>
        </w:rPr>
        <w:br/>
      </w:r>
    </w:p>
    <w:p w:rsidR="00AC3CA1" w:rsidRPr="00EF2696" w:rsidRDefault="00EF2696" w:rsidP="005937C1">
      <w:pPr>
        <w:pStyle w:val="Pa0"/>
        <w:spacing w:line="240" w:lineRule="auto"/>
        <w:rPr>
          <w:rFonts w:ascii="Arial" w:hAnsi="Arial" w:cs="Arial"/>
          <w:b/>
          <w:color w:val="FF6600"/>
        </w:rPr>
      </w:pPr>
      <w:r w:rsidRPr="00EF2696">
        <w:rPr>
          <w:rFonts w:ascii="Arial" w:hAnsi="Arial" w:cs="Arial"/>
          <w:b/>
          <w:color w:val="FF0000"/>
        </w:rPr>
        <w:t xml:space="preserve">5. </w:t>
      </w:r>
      <w:r w:rsidRPr="00EF2696">
        <w:rPr>
          <w:rFonts w:ascii="Arial" w:hAnsi="Arial" w:cs="Arial"/>
          <w:b/>
          <w:color w:val="FF6600"/>
        </w:rPr>
        <w:t>Why should we e</w:t>
      </w:r>
      <w:r w:rsidR="005937C1" w:rsidRPr="00EF2696">
        <w:rPr>
          <w:rFonts w:ascii="Arial" w:hAnsi="Arial" w:cs="Arial"/>
          <w:b/>
          <w:color w:val="FF6600"/>
        </w:rPr>
        <w:t>at Mandarins</w:t>
      </w:r>
      <w:r w:rsidRPr="00EF2696">
        <w:rPr>
          <w:rFonts w:ascii="Arial" w:hAnsi="Arial" w:cs="Arial"/>
          <w:b/>
          <w:color w:val="FF6600"/>
        </w:rPr>
        <w:t>?</w:t>
      </w:r>
    </w:p>
    <w:p w:rsidR="003A5998" w:rsidRPr="00A61CAF" w:rsidRDefault="00AC3CA1" w:rsidP="0020115D">
      <w:pPr>
        <w:pStyle w:val="Pa2"/>
        <w:numPr>
          <w:ilvl w:val="0"/>
          <w:numId w:val="7"/>
        </w:numPr>
        <w:spacing w:line="240" w:lineRule="auto"/>
        <w:ind w:left="360"/>
        <w:rPr>
          <w:rFonts w:ascii="Arial" w:hAnsi="Arial" w:cs="Arial"/>
          <w:color w:val="000000"/>
        </w:rPr>
      </w:pPr>
      <w:r w:rsidRPr="00A61CAF">
        <w:rPr>
          <w:rFonts w:ascii="Arial" w:hAnsi="Arial" w:cs="Arial"/>
          <w:color w:val="000000"/>
        </w:rPr>
        <w:t>One medium mandarin provides</w:t>
      </w:r>
      <w:r w:rsidR="0020115D">
        <w:rPr>
          <w:rFonts w:ascii="Arial" w:hAnsi="Arial" w:cs="Arial"/>
          <w:color w:val="000000"/>
        </w:rPr>
        <w:t>:</w:t>
      </w:r>
    </w:p>
    <w:p w:rsidR="003A5998" w:rsidRDefault="003A5998" w:rsidP="0020115D">
      <w:pPr>
        <w:pStyle w:val="Pa4"/>
        <w:numPr>
          <w:ilvl w:val="0"/>
          <w:numId w:val="8"/>
        </w:numPr>
        <w:spacing w:line="240" w:lineRule="auto"/>
        <w:rPr>
          <w:rFonts w:ascii="Arial" w:hAnsi="Arial" w:cs="Arial"/>
          <w:color w:val="000000"/>
        </w:rPr>
      </w:pPr>
      <w:r w:rsidRPr="00313649">
        <w:rPr>
          <w:rFonts w:ascii="Arial" w:hAnsi="Arial" w:cs="Arial"/>
          <w:b/>
          <w:color w:val="000000"/>
        </w:rPr>
        <w:t>Vitamin C,</w:t>
      </w:r>
      <w:r w:rsidRPr="00A61CAF">
        <w:rPr>
          <w:rFonts w:ascii="Arial" w:hAnsi="Arial" w:cs="Arial"/>
          <w:color w:val="000000"/>
        </w:rPr>
        <w:t xml:space="preserve"> which is an antioxidant. Antioxidants help prevent chemical damage to cells and can promote vision health, keep the immune system healthy, support cardiovascular health and help prevent cancer. </w:t>
      </w:r>
    </w:p>
    <w:p w:rsidR="001C21B8" w:rsidRPr="00904921" w:rsidRDefault="001C21B8" w:rsidP="001C21B8">
      <w:pPr>
        <w:pStyle w:val="ListParagraph"/>
        <w:numPr>
          <w:ilvl w:val="1"/>
          <w:numId w:val="8"/>
        </w:numPr>
        <w:spacing w:after="0" w:line="240" w:lineRule="auto"/>
        <w:rPr>
          <w:rFonts w:ascii="Arial" w:hAnsi="Arial" w:cs="Arial"/>
          <w:sz w:val="24"/>
          <w:szCs w:val="24"/>
        </w:rPr>
      </w:pPr>
      <w:r w:rsidRPr="00904921">
        <w:rPr>
          <w:rFonts w:ascii="Arial" w:hAnsi="Arial" w:cs="Arial"/>
          <w:sz w:val="24"/>
          <w:szCs w:val="24"/>
        </w:rPr>
        <w:t>Kinesthetic action:</w:t>
      </w:r>
      <w:r>
        <w:rPr>
          <w:rFonts w:ascii="Arial" w:hAnsi="Arial" w:cs="Arial"/>
          <w:sz w:val="24"/>
          <w:szCs w:val="24"/>
        </w:rPr>
        <w:t xml:space="preserve"> while saying “vitamin C, no fever” have</w:t>
      </w:r>
      <w:r w:rsidRPr="00904921">
        <w:rPr>
          <w:rFonts w:ascii="Arial" w:hAnsi="Arial" w:cs="Arial"/>
          <w:sz w:val="24"/>
          <w:szCs w:val="24"/>
        </w:rPr>
        <w:t xml:space="preserve"> </w:t>
      </w:r>
      <w:r>
        <w:rPr>
          <w:rFonts w:ascii="Arial" w:hAnsi="Arial" w:cs="Arial"/>
          <w:sz w:val="24"/>
          <w:szCs w:val="24"/>
        </w:rPr>
        <w:t>students shake their finger no and then touch their forehead</w:t>
      </w:r>
    </w:p>
    <w:p w:rsidR="00AC3CA1" w:rsidRDefault="003A5998" w:rsidP="0020115D">
      <w:pPr>
        <w:pStyle w:val="Pa3"/>
        <w:numPr>
          <w:ilvl w:val="0"/>
          <w:numId w:val="8"/>
        </w:numPr>
        <w:spacing w:line="240" w:lineRule="auto"/>
        <w:rPr>
          <w:rFonts w:ascii="Arial" w:hAnsi="Arial" w:cs="Arial"/>
          <w:color w:val="000000"/>
        </w:rPr>
      </w:pPr>
      <w:r w:rsidRPr="00313649">
        <w:rPr>
          <w:rFonts w:ascii="Arial" w:hAnsi="Arial" w:cs="Arial"/>
          <w:b/>
          <w:color w:val="000000"/>
        </w:rPr>
        <w:t>Vitamin</w:t>
      </w:r>
      <w:r w:rsidR="00AC3CA1" w:rsidRPr="00313649">
        <w:rPr>
          <w:rFonts w:ascii="Arial" w:hAnsi="Arial" w:cs="Arial"/>
          <w:b/>
          <w:color w:val="000000"/>
        </w:rPr>
        <w:t xml:space="preserve"> A,</w:t>
      </w:r>
      <w:r w:rsidR="00AC3CA1" w:rsidRPr="00A61CAF">
        <w:rPr>
          <w:rFonts w:ascii="Arial" w:hAnsi="Arial" w:cs="Arial"/>
          <w:color w:val="000000"/>
        </w:rPr>
        <w:t xml:space="preserve"> which supports healthy vision. </w:t>
      </w:r>
    </w:p>
    <w:p w:rsidR="001C21B8" w:rsidRPr="001C21B8" w:rsidRDefault="001C21B8" w:rsidP="001C21B8">
      <w:pPr>
        <w:pStyle w:val="ListParagraph"/>
        <w:numPr>
          <w:ilvl w:val="1"/>
          <w:numId w:val="8"/>
        </w:numPr>
        <w:spacing w:after="0" w:line="240" w:lineRule="auto"/>
        <w:rPr>
          <w:rFonts w:ascii="Arial" w:hAnsi="Arial" w:cs="Arial"/>
          <w:sz w:val="24"/>
          <w:szCs w:val="24"/>
        </w:rPr>
      </w:pPr>
      <w:r w:rsidRPr="00904921">
        <w:rPr>
          <w:rFonts w:ascii="Arial" w:hAnsi="Arial" w:cs="Arial"/>
          <w:sz w:val="24"/>
          <w:szCs w:val="24"/>
        </w:rPr>
        <w:t>Kinesthetic action:</w:t>
      </w:r>
      <w:r>
        <w:rPr>
          <w:rFonts w:ascii="Arial" w:hAnsi="Arial" w:cs="Arial"/>
          <w:sz w:val="24"/>
          <w:szCs w:val="24"/>
        </w:rPr>
        <w:t xml:space="preserve"> while saying “vitamin A, healthy eyes” have</w:t>
      </w:r>
      <w:r w:rsidRPr="00904921">
        <w:rPr>
          <w:rFonts w:ascii="Arial" w:hAnsi="Arial" w:cs="Arial"/>
          <w:sz w:val="24"/>
          <w:szCs w:val="24"/>
        </w:rPr>
        <w:t xml:space="preserve"> </w:t>
      </w:r>
      <w:r>
        <w:rPr>
          <w:rFonts w:ascii="Arial" w:hAnsi="Arial" w:cs="Arial"/>
          <w:sz w:val="24"/>
          <w:szCs w:val="24"/>
        </w:rPr>
        <w:t>students point at their eyes</w:t>
      </w:r>
    </w:p>
    <w:p w:rsidR="00AC3CA1" w:rsidRDefault="00AC3CA1" w:rsidP="00A61CAF">
      <w:pPr>
        <w:pStyle w:val="Pa3"/>
        <w:numPr>
          <w:ilvl w:val="0"/>
          <w:numId w:val="8"/>
        </w:numPr>
        <w:spacing w:line="240" w:lineRule="auto"/>
        <w:rPr>
          <w:rFonts w:ascii="Arial" w:hAnsi="Arial" w:cs="Arial"/>
          <w:color w:val="000000"/>
        </w:rPr>
      </w:pPr>
      <w:r w:rsidRPr="00313649">
        <w:rPr>
          <w:rFonts w:ascii="Arial" w:hAnsi="Arial" w:cs="Arial"/>
          <w:b/>
          <w:color w:val="000000"/>
        </w:rPr>
        <w:lastRenderedPageBreak/>
        <w:t>F</w:t>
      </w:r>
      <w:r w:rsidR="003A5998" w:rsidRPr="00313649">
        <w:rPr>
          <w:rFonts w:ascii="Arial" w:hAnsi="Arial" w:cs="Arial"/>
          <w:b/>
          <w:color w:val="000000"/>
        </w:rPr>
        <w:t>olic acid</w:t>
      </w:r>
      <w:r w:rsidR="003A5998" w:rsidRPr="00A61CAF">
        <w:rPr>
          <w:rFonts w:ascii="Arial" w:hAnsi="Arial" w:cs="Arial"/>
          <w:color w:val="000000"/>
        </w:rPr>
        <w:t>, a B-complex vitamin that can help prevent birth defects</w:t>
      </w:r>
      <w:r w:rsidR="00313649">
        <w:rPr>
          <w:rFonts w:ascii="Arial" w:hAnsi="Arial" w:cs="Arial"/>
          <w:color w:val="000000"/>
        </w:rPr>
        <w:t xml:space="preserve"> and supports blood health</w:t>
      </w:r>
      <w:r w:rsidR="003A5998" w:rsidRPr="00A61CAF">
        <w:rPr>
          <w:rFonts w:ascii="Arial" w:hAnsi="Arial" w:cs="Arial"/>
          <w:color w:val="000000"/>
        </w:rPr>
        <w:t>.</w:t>
      </w:r>
    </w:p>
    <w:p w:rsidR="001C21B8" w:rsidRPr="001C21B8" w:rsidRDefault="001C21B8" w:rsidP="001C21B8">
      <w:pPr>
        <w:pStyle w:val="ListParagraph"/>
        <w:numPr>
          <w:ilvl w:val="1"/>
          <w:numId w:val="8"/>
        </w:numPr>
        <w:spacing w:after="0" w:line="240" w:lineRule="auto"/>
      </w:pPr>
      <w:r w:rsidRPr="00682EB0">
        <w:rPr>
          <w:rFonts w:ascii="Arial" w:hAnsi="Arial" w:cs="Arial"/>
          <w:sz w:val="24"/>
          <w:szCs w:val="24"/>
        </w:rPr>
        <w:t>Kinesthetic action: while saying “</w:t>
      </w:r>
      <w:r w:rsidRPr="00682EB0">
        <w:rPr>
          <w:rFonts w:ascii="Arial" w:hAnsi="Arial" w:cs="Arial"/>
          <w:sz w:val="24"/>
          <w:szCs w:val="24"/>
        </w:rPr>
        <w:t>folic acid</w:t>
      </w:r>
      <w:r w:rsidR="00682EB0">
        <w:rPr>
          <w:rFonts w:ascii="Arial" w:hAnsi="Arial" w:cs="Arial"/>
          <w:sz w:val="24"/>
          <w:szCs w:val="24"/>
        </w:rPr>
        <w:t>, healthy blood” have students point at their heart or bodies</w:t>
      </w:r>
      <w:bookmarkStart w:id="0" w:name="_GoBack"/>
      <w:bookmarkEnd w:id="0"/>
    </w:p>
    <w:p w:rsidR="00313649" w:rsidRPr="00313649" w:rsidRDefault="00313649" w:rsidP="00313649">
      <w:pPr>
        <w:pStyle w:val="Default"/>
      </w:pPr>
    </w:p>
    <w:p w:rsidR="0020115D" w:rsidRDefault="0020115D" w:rsidP="0020115D">
      <w:pPr>
        <w:spacing w:after="0" w:line="240" w:lineRule="auto"/>
        <w:rPr>
          <w:rFonts w:ascii="Arial" w:hAnsi="Arial" w:cs="Arial"/>
          <w:b/>
          <w:color w:val="FF6600"/>
          <w:sz w:val="24"/>
          <w:szCs w:val="24"/>
        </w:rPr>
      </w:pPr>
      <w:r w:rsidRPr="0020115D">
        <w:rPr>
          <w:rFonts w:ascii="Arial" w:hAnsi="Arial" w:cs="Arial"/>
          <w:b/>
          <w:color w:val="FF0000"/>
          <w:sz w:val="24"/>
          <w:szCs w:val="24"/>
        </w:rPr>
        <w:t xml:space="preserve">6. </w:t>
      </w:r>
      <w:r w:rsidRPr="0020115D">
        <w:rPr>
          <w:rFonts w:ascii="Arial" w:hAnsi="Arial" w:cs="Arial"/>
          <w:b/>
          <w:color w:val="FF6600"/>
          <w:sz w:val="24"/>
          <w:szCs w:val="24"/>
        </w:rPr>
        <w:t>How do you pick good Mandarins?</w:t>
      </w:r>
    </w:p>
    <w:p w:rsidR="0020115D" w:rsidRPr="0020115D" w:rsidRDefault="0020115D" w:rsidP="0020115D">
      <w:pPr>
        <w:numPr>
          <w:ilvl w:val="0"/>
          <w:numId w:val="9"/>
        </w:numPr>
        <w:spacing w:after="0" w:line="240" w:lineRule="auto"/>
        <w:ind w:left="360"/>
        <w:rPr>
          <w:rFonts w:ascii="Arial" w:hAnsi="Arial" w:cs="Arial"/>
          <w:b/>
          <w:color w:val="000000"/>
          <w:sz w:val="24"/>
          <w:szCs w:val="24"/>
        </w:rPr>
      </w:pPr>
      <w:r w:rsidRPr="0020115D">
        <w:rPr>
          <w:rStyle w:val="apple-style-span"/>
          <w:rFonts w:ascii="Arial" w:hAnsi="Arial" w:cs="Arial"/>
          <w:color w:val="000000"/>
          <w:sz w:val="24"/>
          <w:szCs w:val="24"/>
          <w:shd w:val="clear" w:color="auto" w:fill="FFFFFF"/>
        </w:rPr>
        <w:t xml:space="preserve">Mandarins should be a </w:t>
      </w:r>
      <w:r w:rsidRPr="00B52595">
        <w:rPr>
          <w:rStyle w:val="apple-style-span"/>
          <w:rFonts w:ascii="Arial" w:hAnsi="Arial" w:cs="Arial"/>
          <w:b/>
          <w:color w:val="000000"/>
          <w:sz w:val="24"/>
          <w:szCs w:val="24"/>
          <w:shd w:val="clear" w:color="auto" w:fill="FFFFFF"/>
        </w:rPr>
        <w:t>deep orange-red color without blemishes</w:t>
      </w:r>
      <w:r w:rsidRPr="0020115D">
        <w:rPr>
          <w:rStyle w:val="apple-style-span"/>
          <w:rFonts w:ascii="Arial" w:hAnsi="Arial" w:cs="Arial"/>
          <w:color w:val="000000"/>
          <w:sz w:val="24"/>
          <w:szCs w:val="24"/>
          <w:shd w:val="clear" w:color="auto" w:fill="FFFFFF"/>
        </w:rPr>
        <w:t>. The peel should be easy to remove. The flesh should contain very few seeds, if any.</w:t>
      </w:r>
    </w:p>
    <w:p w:rsidR="0020115D" w:rsidRPr="00A61CAF" w:rsidRDefault="0020115D" w:rsidP="0020115D">
      <w:pPr>
        <w:numPr>
          <w:ilvl w:val="0"/>
          <w:numId w:val="9"/>
        </w:numPr>
        <w:spacing w:after="0" w:line="240" w:lineRule="auto"/>
        <w:ind w:left="360"/>
        <w:rPr>
          <w:rFonts w:ascii="Arial" w:hAnsi="Arial" w:cs="Arial"/>
          <w:color w:val="000000"/>
          <w:sz w:val="24"/>
          <w:szCs w:val="24"/>
        </w:rPr>
      </w:pPr>
      <w:r w:rsidRPr="00A61CAF">
        <w:rPr>
          <w:rFonts w:ascii="Arial" w:hAnsi="Arial" w:cs="Arial"/>
          <w:color w:val="000000"/>
          <w:sz w:val="24"/>
          <w:szCs w:val="24"/>
        </w:rPr>
        <w:t xml:space="preserve">There is no waste in the processing of citrus fruits. The juice is used for fresh juice and refined into wines, liquors, vinegars and syrups; the peel is used to make oils, marmalade, pectin and citric acid; and seeds are used to make oils. </w:t>
      </w:r>
    </w:p>
    <w:p w:rsidR="0020115D" w:rsidRPr="00A61CAF" w:rsidRDefault="0020115D" w:rsidP="0020115D">
      <w:pPr>
        <w:numPr>
          <w:ilvl w:val="0"/>
          <w:numId w:val="9"/>
        </w:numPr>
        <w:spacing w:after="0" w:line="240" w:lineRule="auto"/>
        <w:ind w:left="360"/>
        <w:rPr>
          <w:rFonts w:ascii="Arial" w:hAnsi="Arial" w:cs="Arial"/>
          <w:sz w:val="24"/>
          <w:szCs w:val="24"/>
        </w:rPr>
      </w:pPr>
      <w:r w:rsidRPr="00A61CAF">
        <w:rPr>
          <w:rFonts w:ascii="Arial" w:hAnsi="Arial" w:cs="Arial"/>
          <w:sz w:val="24"/>
          <w:szCs w:val="24"/>
        </w:rPr>
        <w:t xml:space="preserve">In 2005, about 68 percent of the nation’s total citrus crop was processed (mainly for juice), but more than half of California’s citrus crop was sold as fresh. California’s dry climate allows for growth of fruits that are more aesthetically appealing. </w:t>
      </w:r>
    </w:p>
    <w:p w:rsidR="004B4749" w:rsidRPr="00745AA4" w:rsidRDefault="003A5998" w:rsidP="0020115D">
      <w:pPr>
        <w:pStyle w:val="Pa1"/>
        <w:numPr>
          <w:ilvl w:val="0"/>
          <w:numId w:val="9"/>
        </w:numPr>
        <w:spacing w:line="240" w:lineRule="auto"/>
        <w:ind w:left="360"/>
        <w:rPr>
          <w:rFonts w:ascii="Arial" w:hAnsi="Arial" w:cs="Arial"/>
          <w:color w:val="000000"/>
        </w:rPr>
      </w:pPr>
      <w:r w:rsidRPr="00A61CAF">
        <w:rPr>
          <w:rFonts w:ascii="Arial" w:hAnsi="Arial" w:cs="Arial"/>
          <w:color w:val="000000"/>
        </w:rPr>
        <w:t xml:space="preserve">Mandarin oranges are not oranges </w:t>
      </w:r>
      <w:r w:rsidRPr="00A61CAF">
        <w:rPr>
          <w:rFonts w:ascii="Arial" w:hAnsi="Arial" w:cs="Arial"/>
          <w:i/>
          <w:iCs/>
          <w:color w:val="000000"/>
        </w:rPr>
        <w:t xml:space="preserve">(Citrus sinensis), </w:t>
      </w:r>
      <w:r w:rsidRPr="00A61CAF">
        <w:rPr>
          <w:rFonts w:ascii="Arial" w:hAnsi="Arial" w:cs="Arial"/>
          <w:color w:val="000000"/>
        </w:rPr>
        <w:t>and to avoid confusion are often referred to as simply “mandarins.” The name “tangerine” is used to refer to mandarins of a deep, orange-red color and is derived from a mandarin cultivar that originated in Tangier, Morocco. While the two names are used interchangeably for commercial purposes, this is botani</w:t>
      </w:r>
      <w:r w:rsidR="0020115D">
        <w:rPr>
          <w:rFonts w:ascii="Arial" w:hAnsi="Arial" w:cs="Arial"/>
          <w:color w:val="000000"/>
        </w:rPr>
        <w:t>cally incorrect.</w:t>
      </w:r>
      <w:r w:rsidR="00AD29D2" w:rsidRPr="00A61CAF">
        <w:rPr>
          <w:rFonts w:ascii="Arial" w:hAnsi="Arial" w:cs="Arial"/>
          <w:color w:val="000000"/>
        </w:rPr>
        <w:t xml:space="preserve"> Tangelos are a hybrid cross between tangerines, oranges and grapefruits.</w:t>
      </w:r>
    </w:p>
    <w:p w:rsidR="00E84129" w:rsidRDefault="00E84129" w:rsidP="00A61CAF">
      <w:pPr>
        <w:pStyle w:val="Default"/>
        <w:rPr>
          <w:rFonts w:ascii="Arial" w:hAnsi="Arial" w:cs="Arial"/>
          <w:b/>
          <w:color w:val="FF6600"/>
        </w:rPr>
      </w:pPr>
    </w:p>
    <w:p w:rsidR="00745AA4" w:rsidRPr="00745AA4" w:rsidRDefault="00745AA4" w:rsidP="00A61CAF">
      <w:pPr>
        <w:pStyle w:val="Default"/>
        <w:rPr>
          <w:rFonts w:ascii="Arial" w:hAnsi="Arial" w:cs="Arial"/>
          <w:b/>
          <w:color w:val="FF6600"/>
        </w:rPr>
      </w:pPr>
      <w:r>
        <w:rPr>
          <w:rFonts w:ascii="Arial" w:hAnsi="Arial" w:cs="Arial"/>
          <w:b/>
          <w:color w:val="FF6600"/>
        </w:rPr>
        <w:t>Fun Fact</w:t>
      </w:r>
      <w:r w:rsidR="00E84129">
        <w:rPr>
          <w:rFonts w:ascii="Arial" w:hAnsi="Arial" w:cs="Arial"/>
          <w:b/>
          <w:color w:val="FF6600"/>
        </w:rPr>
        <w:t>s</w:t>
      </w:r>
    </w:p>
    <w:p w:rsidR="00726AA4" w:rsidRPr="00726AA4" w:rsidRDefault="00726AA4" w:rsidP="00726AA4">
      <w:pPr>
        <w:pStyle w:val="Default"/>
        <w:numPr>
          <w:ilvl w:val="0"/>
          <w:numId w:val="11"/>
        </w:numPr>
        <w:rPr>
          <w:rFonts w:ascii="Arial" w:hAnsi="Arial" w:cs="Arial"/>
        </w:rPr>
      </w:pPr>
      <w:r w:rsidRPr="00726AA4">
        <w:rPr>
          <w:rFonts w:ascii="Arial" w:hAnsi="Arial" w:cs="Arial"/>
          <w:color w:val="auto"/>
          <w:lang w:val="en"/>
        </w:rPr>
        <w:t>Standard Chinese, often called "Mandarin", is the official standa</w:t>
      </w:r>
      <w:r>
        <w:rPr>
          <w:rFonts w:ascii="Arial" w:hAnsi="Arial" w:cs="Arial"/>
          <w:color w:val="auto"/>
          <w:lang w:val="en"/>
        </w:rPr>
        <w:t>rd language of China and Taiwan.</w:t>
      </w:r>
    </w:p>
    <w:p w:rsidR="00726AA4" w:rsidRPr="003109E4" w:rsidRDefault="00726AA4" w:rsidP="00726AA4">
      <w:pPr>
        <w:pStyle w:val="Default"/>
        <w:numPr>
          <w:ilvl w:val="0"/>
          <w:numId w:val="11"/>
        </w:numPr>
        <w:rPr>
          <w:rFonts w:ascii="Arial" w:hAnsi="Arial" w:cs="Arial"/>
        </w:rPr>
      </w:pPr>
      <w:r>
        <w:rPr>
          <w:rFonts w:ascii="Helvetica" w:hAnsi="Helvetica" w:cs="Helvetica"/>
          <w:sz w:val="25"/>
          <w:szCs w:val="25"/>
        </w:rPr>
        <w:t>Mandarins are an important fruit used during the Chinese New Year.  The mandarin orange symbolizes good fortune and long life in China because they are sweet and abundant.  Due to its bright orange color, it is used in the ceremony to symbolize the sun and to represent the fresh start of a new year.  During the two-week celebration, mandarins are given as gifts or displayed as decoration.</w:t>
      </w:r>
    </w:p>
    <w:p w:rsidR="003A5998" w:rsidRPr="003109E4" w:rsidRDefault="003A5998" w:rsidP="00A61CAF">
      <w:pPr>
        <w:spacing w:after="0" w:line="240" w:lineRule="auto"/>
        <w:rPr>
          <w:rFonts w:ascii="Arial" w:hAnsi="Arial" w:cs="Arial"/>
          <w:sz w:val="24"/>
          <w:szCs w:val="24"/>
        </w:rPr>
      </w:pPr>
    </w:p>
    <w:p w:rsidR="00AC3CA1" w:rsidRPr="003109E4" w:rsidRDefault="00A3399C" w:rsidP="00A61CAF">
      <w:pPr>
        <w:spacing w:after="0" w:line="240" w:lineRule="auto"/>
        <w:rPr>
          <w:rFonts w:ascii="Arial" w:hAnsi="Arial" w:cs="Arial"/>
          <w:sz w:val="24"/>
          <w:szCs w:val="24"/>
          <w:u w:val="single"/>
        </w:rPr>
      </w:pPr>
      <w:r w:rsidRPr="003109E4">
        <w:rPr>
          <w:rFonts w:ascii="Arial" w:hAnsi="Arial" w:cs="Arial"/>
          <w:sz w:val="24"/>
          <w:szCs w:val="24"/>
          <w:u w:val="single"/>
        </w:rPr>
        <w:t>Extra Activity to do during this Harvest:</w:t>
      </w:r>
    </w:p>
    <w:p w:rsidR="00A3399C" w:rsidRPr="003109E4" w:rsidRDefault="00A3399C" w:rsidP="00A61CAF">
      <w:pPr>
        <w:spacing w:after="0" w:line="240" w:lineRule="auto"/>
        <w:rPr>
          <w:rFonts w:ascii="Arial" w:hAnsi="Arial" w:cs="Arial"/>
          <w:sz w:val="24"/>
          <w:szCs w:val="24"/>
        </w:rPr>
      </w:pPr>
      <w:r w:rsidRPr="003109E4">
        <w:rPr>
          <w:rFonts w:ascii="Arial" w:hAnsi="Arial" w:cs="Arial"/>
          <w:sz w:val="24"/>
          <w:szCs w:val="24"/>
        </w:rPr>
        <w:tab/>
        <w:t xml:space="preserve">Purchase a can of 100% orange juice, an orange flavored drink, an orange soda, and some other orange drink.  Compare the sugars in all four drinks and emphasize that just because it’s orange and maybe made from oranges, don’t assume it’s good for you.  </w:t>
      </w:r>
    </w:p>
    <w:p w:rsidR="00A3399C" w:rsidRPr="003109E4" w:rsidRDefault="00A3399C" w:rsidP="00A61CAF">
      <w:pPr>
        <w:spacing w:after="0" w:line="240" w:lineRule="auto"/>
        <w:rPr>
          <w:rFonts w:ascii="Arial" w:hAnsi="Arial" w:cs="Arial"/>
          <w:sz w:val="24"/>
          <w:szCs w:val="24"/>
        </w:rPr>
      </w:pPr>
      <w:r w:rsidRPr="003109E4">
        <w:rPr>
          <w:rFonts w:ascii="Arial" w:hAnsi="Arial" w:cs="Arial"/>
          <w:sz w:val="24"/>
          <w:szCs w:val="24"/>
        </w:rPr>
        <w:t>Purchase a box of sugar cubes and have the kids guess which one has the most, the 2</w:t>
      </w:r>
      <w:r w:rsidRPr="003109E4">
        <w:rPr>
          <w:rFonts w:ascii="Arial" w:hAnsi="Arial" w:cs="Arial"/>
          <w:sz w:val="24"/>
          <w:szCs w:val="24"/>
          <w:vertAlign w:val="superscript"/>
        </w:rPr>
        <w:t>nd</w:t>
      </w:r>
      <w:r w:rsidRPr="003109E4">
        <w:rPr>
          <w:rFonts w:ascii="Arial" w:hAnsi="Arial" w:cs="Arial"/>
          <w:sz w:val="24"/>
          <w:szCs w:val="24"/>
        </w:rPr>
        <w:t xml:space="preserve"> most sugar, etc.  </w:t>
      </w:r>
    </w:p>
    <w:p w:rsidR="00A3399C" w:rsidRDefault="00A3399C" w:rsidP="00A61CAF">
      <w:pPr>
        <w:spacing w:after="0" w:line="240" w:lineRule="auto"/>
        <w:rPr>
          <w:rFonts w:ascii="Arial" w:hAnsi="Arial" w:cs="Arial"/>
          <w:sz w:val="24"/>
          <w:szCs w:val="24"/>
        </w:rPr>
      </w:pPr>
      <w:r w:rsidRPr="003109E4">
        <w:rPr>
          <w:rFonts w:ascii="Arial" w:hAnsi="Arial" w:cs="Arial"/>
          <w:sz w:val="24"/>
          <w:szCs w:val="24"/>
        </w:rPr>
        <w:t xml:space="preserve">Also talk about portion sizes—maybe purchase a huge soda and tell them about serving sizes.  </w:t>
      </w:r>
    </w:p>
    <w:p w:rsidR="003109E4" w:rsidRDefault="003109E4" w:rsidP="00A61CAF">
      <w:pPr>
        <w:spacing w:after="0" w:line="240" w:lineRule="auto"/>
        <w:rPr>
          <w:rFonts w:ascii="Arial" w:hAnsi="Arial" w:cs="Arial"/>
          <w:sz w:val="24"/>
          <w:szCs w:val="24"/>
        </w:rPr>
      </w:pPr>
    </w:p>
    <w:p w:rsidR="003109E4" w:rsidRPr="00733D06" w:rsidRDefault="00F25FE6" w:rsidP="00A61CAF">
      <w:pPr>
        <w:spacing w:after="0" w:line="240" w:lineRule="auto"/>
        <w:rPr>
          <w:rFonts w:ascii="Arial" w:hAnsi="Arial" w:cs="Arial"/>
          <w:b/>
          <w:sz w:val="24"/>
          <w:szCs w:val="24"/>
        </w:rPr>
      </w:pPr>
      <w:r w:rsidRPr="00733D06">
        <w:rPr>
          <w:rFonts w:ascii="Arial" w:hAnsi="Arial" w:cs="Arial"/>
          <w:b/>
          <w:sz w:val="24"/>
          <w:szCs w:val="24"/>
        </w:rPr>
        <w:t>References:</w:t>
      </w:r>
    </w:p>
    <w:p w:rsidR="003109E4" w:rsidRDefault="003109E4" w:rsidP="00A61CAF">
      <w:pPr>
        <w:spacing w:after="0" w:line="240" w:lineRule="auto"/>
        <w:rPr>
          <w:rFonts w:ascii="Arial" w:hAnsi="Arial" w:cs="Arial"/>
          <w:sz w:val="24"/>
          <w:szCs w:val="24"/>
        </w:rPr>
      </w:pPr>
      <w:r w:rsidRPr="003109E4">
        <w:rPr>
          <w:rFonts w:ascii="Arial" w:hAnsi="Arial" w:cs="Arial"/>
          <w:sz w:val="24"/>
          <w:szCs w:val="24"/>
        </w:rPr>
        <w:t>http://www.harvesttotable.com/2007/01/a_history_of_the_mandarin_oran/</w:t>
      </w:r>
      <w:r w:rsidR="00A16592">
        <w:rPr>
          <w:rFonts w:ascii="Arial" w:hAnsi="Arial" w:cs="Arial"/>
          <w:sz w:val="24"/>
          <w:szCs w:val="24"/>
        </w:rPr>
        <w:br/>
      </w:r>
      <w:r w:rsidR="00A16592" w:rsidRPr="00A16592">
        <w:rPr>
          <w:rFonts w:ascii="Arial" w:hAnsi="Arial" w:cs="Arial"/>
          <w:sz w:val="24"/>
          <w:szCs w:val="24"/>
        </w:rPr>
        <w:t>https://hort.purdue.edu/newcrop/morton/mandarin_orange.html</w:t>
      </w:r>
      <w:r w:rsidR="00A16592">
        <w:rPr>
          <w:rFonts w:ascii="Arial" w:hAnsi="Arial" w:cs="Arial"/>
          <w:sz w:val="24"/>
          <w:szCs w:val="24"/>
        </w:rPr>
        <w:br/>
      </w:r>
      <w:r w:rsidR="00ED6981" w:rsidRPr="00ED6981">
        <w:rPr>
          <w:rFonts w:ascii="Arial" w:hAnsi="Arial" w:cs="Arial"/>
          <w:sz w:val="24"/>
          <w:szCs w:val="24"/>
        </w:rPr>
        <w:t>http://aggie-horticulture.tamu.edu/citrus/mandarins.htm</w:t>
      </w:r>
      <w:r w:rsidR="00ED6981">
        <w:rPr>
          <w:rFonts w:ascii="Arial" w:hAnsi="Arial" w:cs="Arial"/>
          <w:sz w:val="24"/>
          <w:szCs w:val="24"/>
        </w:rPr>
        <w:br/>
      </w:r>
    </w:p>
    <w:p w:rsidR="003109E4" w:rsidRPr="003109E4" w:rsidRDefault="003109E4" w:rsidP="00A61CAF">
      <w:pPr>
        <w:spacing w:after="0" w:line="240" w:lineRule="auto"/>
        <w:rPr>
          <w:rFonts w:ascii="Arial" w:hAnsi="Arial" w:cs="Arial"/>
          <w:sz w:val="24"/>
          <w:szCs w:val="24"/>
        </w:rPr>
      </w:pPr>
    </w:p>
    <w:sectPr w:rsidR="003109E4" w:rsidRPr="003109E4" w:rsidSect="0025179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A68" w:rsidRDefault="00813A68" w:rsidP="00445F11">
      <w:pPr>
        <w:spacing w:after="0" w:line="240" w:lineRule="auto"/>
      </w:pPr>
      <w:r>
        <w:separator/>
      </w:r>
    </w:p>
  </w:endnote>
  <w:endnote w:type="continuationSeparator" w:id="0">
    <w:p w:rsidR="00813A68" w:rsidRDefault="00813A68" w:rsidP="00445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61B" w:rsidRDefault="00ED26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61B" w:rsidRDefault="00ED26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61B" w:rsidRDefault="00ED26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A68" w:rsidRDefault="00813A68" w:rsidP="00445F11">
      <w:pPr>
        <w:spacing w:after="0" w:line="240" w:lineRule="auto"/>
      </w:pPr>
      <w:r>
        <w:separator/>
      </w:r>
    </w:p>
  </w:footnote>
  <w:footnote w:type="continuationSeparator" w:id="0">
    <w:p w:rsidR="00813A68" w:rsidRDefault="00813A68" w:rsidP="00445F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61B" w:rsidRDefault="00ED26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61B" w:rsidRDefault="00ED26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661" w:rsidRPr="008B1E2B" w:rsidRDefault="00ED261B" w:rsidP="00ED261B">
    <w:pPr>
      <w:pStyle w:val="Header"/>
      <w:tabs>
        <w:tab w:val="clear" w:pos="4680"/>
        <w:tab w:val="center" w:pos="4320"/>
      </w:tabs>
      <w:ind w:firstLine="540"/>
      <w:jc w:val="center"/>
      <w:rPr>
        <w:rFonts w:ascii="Arial Narrow" w:hAnsi="Arial Narrow"/>
        <w:b/>
        <w:caps/>
        <w:color w:val="FF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FF6600"/>
        <w:sz w:val="48"/>
        <w:szCs w:val="48"/>
      </w:rPr>
      <w:drawing>
        <wp:anchor distT="0" distB="0" distL="114300" distR="114300" simplePos="0" relativeHeight="251659264" behindDoc="0" locked="0" layoutInCell="1" allowOverlap="1" wp14:anchorId="3C990004" wp14:editId="54A2776A">
          <wp:simplePos x="0" y="0"/>
          <wp:positionH relativeFrom="column">
            <wp:posOffset>9525</wp:posOffset>
          </wp:positionH>
          <wp:positionV relativeFrom="paragraph">
            <wp:posOffset>-190500</wp:posOffset>
          </wp:positionV>
          <wp:extent cx="1034415" cy="657225"/>
          <wp:effectExtent l="0" t="0" r="0" b="9525"/>
          <wp:wrapTight wrapText="bothSides">
            <wp:wrapPolygon edited="0">
              <wp:start x="0" y="0"/>
              <wp:lineTo x="0" y="21287"/>
              <wp:lineTo x="21083" y="21287"/>
              <wp:lineTo x="2108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34415" cy="657225"/>
                  </a:xfrm>
                  <a:prstGeom prst="rect">
                    <a:avLst/>
                  </a:prstGeom>
                </pic:spPr>
              </pic:pic>
            </a:graphicData>
          </a:graphic>
          <wp14:sizeRelH relativeFrom="margin">
            <wp14:pctWidth>0</wp14:pctWidth>
          </wp14:sizeRelH>
          <wp14:sizeRelV relativeFrom="margin">
            <wp14:pctHeight>0</wp14:pctHeight>
          </wp14:sizeRelV>
        </wp:anchor>
      </w:drawing>
    </w:r>
    <w:r w:rsidR="00C92661" w:rsidRPr="008B1E2B">
      <w:rPr>
        <w:rFonts w:ascii="Arial Narrow" w:hAnsi="Arial Narrow"/>
        <w:b/>
        <w:caps/>
        <w:color w:val="FF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Mandarins Talking Points </w:t>
    </w:r>
  </w:p>
  <w:p w:rsidR="00C92661" w:rsidRDefault="00C926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D3C6C"/>
    <w:multiLevelType w:val="hybridMultilevel"/>
    <w:tmpl w:val="6FEE9AF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D4569"/>
    <w:multiLevelType w:val="hybridMultilevel"/>
    <w:tmpl w:val="14D8D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35784A"/>
    <w:multiLevelType w:val="hybridMultilevel"/>
    <w:tmpl w:val="F34686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8B65A6"/>
    <w:multiLevelType w:val="hybridMultilevel"/>
    <w:tmpl w:val="D14000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286D86"/>
    <w:multiLevelType w:val="hybridMultilevel"/>
    <w:tmpl w:val="08761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9EE6C01"/>
    <w:multiLevelType w:val="hybridMultilevel"/>
    <w:tmpl w:val="94E45DB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9D762B"/>
    <w:multiLevelType w:val="hybridMultilevel"/>
    <w:tmpl w:val="686EB8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5C73A8"/>
    <w:multiLevelType w:val="hybridMultilevel"/>
    <w:tmpl w:val="F162CD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D45BDA"/>
    <w:multiLevelType w:val="hybridMultilevel"/>
    <w:tmpl w:val="FD3818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CC31325"/>
    <w:multiLevelType w:val="hybridMultilevel"/>
    <w:tmpl w:val="277404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DF2F65"/>
    <w:multiLevelType w:val="hybridMultilevel"/>
    <w:tmpl w:val="E60AC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391DA0"/>
    <w:multiLevelType w:val="hybridMultilevel"/>
    <w:tmpl w:val="9878C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552DF3"/>
    <w:multiLevelType w:val="hybridMultilevel"/>
    <w:tmpl w:val="E076B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7"/>
  </w:num>
  <w:num w:numId="5">
    <w:abstractNumId w:val="10"/>
  </w:num>
  <w:num w:numId="6">
    <w:abstractNumId w:val="11"/>
  </w:num>
  <w:num w:numId="7">
    <w:abstractNumId w:val="2"/>
  </w:num>
  <w:num w:numId="8">
    <w:abstractNumId w:val="12"/>
  </w:num>
  <w:num w:numId="9">
    <w:abstractNumId w:val="9"/>
  </w:num>
  <w:num w:numId="10">
    <w:abstractNumId w:val="4"/>
  </w:num>
  <w:num w:numId="11">
    <w:abstractNumId w:val="3"/>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3C9"/>
    <w:rsid w:val="00183682"/>
    <w:rsid w:val="001C21B8"/>
    <w:rsid w:val="0020115D"/>
    <w:rsid w:val="00225ABE"/>
    <w:rsid w:val="00251791"/>
    <w:rsid w:val="002F4984"/>
    <w:rsid w:val="003109E4"/>
    <w:rsid w:val="00313649"/>
    <w:rsid w:val="003A5998"/>
    <w:rsid w:val="00445F11"/>
    <w:rsid w:val="004B4749"/>
    <w:rsid w:val="005937C1"/>
    <w:rsid w:val="00682EB0"/>
    <w:rsid w:val="00726AA4"/>
    <w:rsid w:val="00733D06"/>
    <w:rsid w:val="00745AA4"/>
    <w:rsid w:val="00813A68"/>
    <w:rsid w:val="00851905"/>
    <w:rsid w:val="009B03C9"/>
    <w:rsid w:val="00A16592"/>
    <w:rsid w:val="00A3399C"/>
    <w:rsid w:val="00A61CAF"/>
    <w:rsid w:val="00AC3CA1"/>
    <w:rsid w:val="00AD29D2"/>
    <w:rsid w:val="00B317B0"/>
    <w:rsid w:val="00B52595"/>
    <w:rsid w:val="00C376C9"/>
    <w:rsid w:val="00C47B98"/>
    <w:rsid w:val="00C92661"/>
    <w:rsid w:val="00CB784A"/>
    <w:rsid w:val="00E84129"/>
    <w:rsid w:val="00EC5503"/>
    <w:rsid w:val="00ED261B"/>
    <w:rsid w:val="00ED6981"/>
    <w:rsid w:val="00EF2696"/>
    <w:rsid w:val="00EF3812"/>
    <w:rsid w:val="00F25FE6"/>
    <w:rsid w:val="00FB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5998"/>
    <w:pPr>
      <w:autoSpaceDE w:val="0"/>
      <w:autoSpaceDN w:val="0"/>
      <w:adjustRightInd w:val="0"/>
      <w:spacing w:after="0" w:line="240" w:lineRule="auto"/>
    </w:pPr>
    <w:rPr>
      <w:rFonts w:ascii="Arial Black" w:hAnsi="Arial Black" w:cs="Arial Black"/>
      <w:color w:val="000000"/>
      <w:sz w:val="24"/>
      <w:szCs w:val="24"/>
    </w:rPr>
  </w:style>
  <w:style w:type="paragraph" w:customStyle="1" w:styleId="Pa0">
    <w:name w:val="Pa0"/>
    <w:basedOn w:val="Default"/>
    <w:next w:val="Default"/>
    <w:uiPriority w:val="99"/>
    <w:rsid w:val="003A5998"/>
    <w:pPr>
      <w:spacing w:line="261" w:lineRule="atLeast"/>
    </w:pPr>
    <w:rPr>
      <w:rFonts w:cstheme="minorBidi"/>
      <w:color w:val="auto"/>
    </w:rPr>
  </w:style>
  <w:style w:type="paragraph" w:customStyle="1" w:styleId="Pa2">
    <w:name w:val="Pa2"/>
    <w:basedOn w:val="Default"/>
    <w:next w:val="Default"/>
    <w:uiPriority w:val="99"/>
    <w:rsid w:val="003A5998"/>
    <w:pPr>
      <w:spacing w:line="201" w:lineRule="atLeast"/>
    </w:pPr>
    <w:rPr>
      <w:rFonts w:cstheme="minorBidi"/>
      <w:color w:val="auto"/>
    </w:rPr>
  </w:style>
  <w:style w:type="paragraph" w:customStyle="1" w:styleId="Pa4">
    <w:name w:val="Pa4"/>
    <w:basedOn w:val="Default"/>
    <w:next w:val="Default"/>
    <w:uiPriority w:val="99"/>
    <w:rsid w:val="003A5998"/>
    <w:pPr>
      <w:spacing w:line="201" w:lineRule="atLeast"/>
    </w:pPr>
    <w:rPr>
      <w:rFonts w:cstheme="minorBidi"/>
      <w:color w:val="auto"/>
    </w:rPr>
  </w:style>
  <w:style w:type="character" w:customStyle="1" w:styleId="A2">
    <w:name w:val="A2"/>
    <w:uiPriority w:val="99"/>
    <w:rsid w:val="003A5998"/>
    <w:rPr>
      <w:rFonts w:ascii="ZapfDingbats" w:hAnsi="ZapfDingbats" w:cs="ZapfDingbats"/>
      <w:color w:val="000000"/>
      <w:sz w:val="11"/>
      <w:szCs w:val="11"/>
    </w:rPr>
  </w:style>
  <w:style w:type="paragraph" w:customStyle="1" w:styleId="Pa3">
    <w:name w:val="Pa3"/>
    <w:basedOn w:val="Default"/>
    <w:next w:val="Default"/>
    <w:uiPriority w:val="99"/>
    <w:rsid w:val="003A5998"/>
    <w:pPr>
      <w:spacing w:line="201" w:lineRule="atLeast"/>
    </w:pPr>
    <w:rPr>
      <w:rFonts w:cstheme="minorBidi"/>
      <w:color w:val="auto"/>
    </w:rPr>
  </w:style>
  <w:style w:type="paragraph" w:customStyle="1" w:styleId="Pa1">
    <w:name w:val="Pa1"/>
    <w:basedOn w:val="Default"/>
    <w:next w:val="Default"/>
    <w:uiPriority w:val="99"/>
    <w:rsid w:val="003A5998"/>
    <w:pPr>
      <w:spacing w:line="201" w:lineRule="atLeast"/>
    </w:pPr>
    <w:rPr>
      <w:rFonts w:cstheme="minorBidi"/>
      <w:color w:val="auto"/>
    </w:rPr>
  </w:style>
  <w:style w:type="paragraph" w:styleId="NoSpacing">
    <w:name w:val="No Spacing"/>
    <w:uiPriority w:val="1"/>
    <w:qFormat/>
    <w:rsid w:val="00851905"/>
    <w:pPr>
      <w:spacing w:after="0" w:line="240" w:lineRule="auto"/>
    </w:pPr>
  </w:style>
  <w:style w:type="character" w:customStyle="1" w:styleId="fadewordcontainer">
    <w:name w:val="fadewordcontainer"/>
    <w:basedOn w:val="DefaultParagraphFont"/>
    <w:rsid w:val="00851905"/>
  </w:style>
  <w:style w:type="character" w:styleId="Hyperlink">
    <w:name w:val="Hyperlink"/>
    <w:basedOn w:val="DefaultParagraphFont"/>
    <w:uiPriority w:val="99"/>
    <w:unhideWhenUsed/>
    <w:rsid w:val="004B4749"/>
    <w:rPr>
      <w:color w:val="0000FF"/>
      <w:u w:val="single"/>
    </w:rPr>
  </w:style>
  <w:style w:type="paragraph" w:styleId="Header">
    <w:name w:val="header"/>
    <w:basedOn w:val="Normal"/>
    <w:link w:val="HeaderChar"/>
    <w:uiPriority w:val="99"/>
    <w:unhideWhenUsed/>
    <w:rsid w:val="00445F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F11"/>
  </w:style>
  <w:style w:type="paragraph" w:styleId="Footer">
    <w:name w:val="footer"/>
    <w:basedOn w:val="Normal"/>
    <w:link w:val="FooterChar"/>
    <w:uiPriority w:val="99"/>
    <w:unhideWhenUsed/>
    <w:rsid w:val="00445F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F11"/>
  </w:style>
  <w:style w:type="paragraph" w:customStyle="1" w:styleId="Pa13">
    <w:name w:val="Pa13"/>
    <w:basedOn w:val="Default"/>
    <w:next w:val="Default"/>
    <w:uiPriority w:val="99"/>
    <w:rsid w:val="00C92661"/>
    <w:pPr>
      <w:spacing w:line="261" w:lineRule="atLeast"/>
    </w:pPr>
    <w:rPr>
      <w:rFonts w:cstheme="minorBidi"/>
      <w:color w:val="auto"/>
    </w:rPr>
  </w:style>
  <w:style w:type="character" w:customStyle="1" w:styleId="apple-style-span">
    <w:name w:val="apple-style-span"/>
    <w:basedOn w:val="DefaultParagraphFont"/>
    <w:rsid w:val="0020115D"/>
  </w:style>
  <w:style w:type="paragraph" w:styleId="BalloonText">
    <w:name w:val="Balloon Text"/>
    <w:basedOn w:val="Normal"/>
    <w:link w:val="BalloonTextChar"/>
    <w:uiPriority w:val="99"/>
    <w:semiHidden/>
    <w:unhideWhenUsed/>
    <w:rsid w:val="00745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AA4"/>
    <w:rPr>
      <w:rFonts w:ascii="Tahoma" w:hAnsi="Tahoma" w:cs="Tahoma"/>
      <w:sz w:val="16"/>
      <w:szCs w:val="16"/>
    </w:rPr>
  </w:style>
  <w:style w:type="character" w:customStyle="1" w:styleId="apple-converted-space">
    <w:name w:val="apple-converted-space"/>
    <w:basedOn w:val="DefaultParagraphFont"/>
    <w:rsid w:val="003109E4"/>
  </w:style>
  <w:style w:type="paragraph" w:styleId="ListParagraph">
    <w:name w:val="List Paragraph"/>
    <w:basedOn w:val="Normal"/>
    <w:uiPriority w:val="34"/>
    <w:qFormat/>
    <w:rsid w:val="001C21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5998"/>
    <w:pPr>
      <w:autoSpaceDE w:val="0"/>
      <w:autoSpaceDN w:val="0"/>
      <w:adjustRightInd w:val="0"/>
      <w:spacing w:after="0" w:line="240" w:lineRule="auto"/>
    </w:pPr>
    <w:rPr>
      <w:rFonts w:ascii="Arial Black" w:hAnsi="Arial Black" w:cs="Arial Black"/>
      <w:color w:val="000000"/>
      <w:sz w:val="24"/>
      <w:szCs w:val="24"/>
    </w:rPr>
  </w:style>
  <w:style w:type="paragraph" w:customStyle="1" w:styleId="Pa0">
    <w:name w:val="Pa0"/>
    <w:basedOn w:val="Default"/>
    <w:next w:val="Default"/>
    <w:uiPriority w:val="99"/>
    <w:rsid w:val="003A5998"/>
    <w:pPr>
      <w:spacing w:line="261" w:lineRule="atLeast"/>
    </w:pPr>
    <w:rPr>
      <w:rFonts w:cstheme="minorBidi"/>
      <w:color w:val="auto"/>
    </w:rPr>
  </w:style>
  <w:style w:type="paragraph" w:customStyle="1" w:styleId="Pa2">
    <w:name w:val="Pa2"/>
    <w:basedOn w:val="Default"/>
    <w:next w:val="Default"/>
    <w:uiPriority w:val="99"/>
    <w:rsid w:val="003A5998"/>
    <w:pPr>
      <w:spacing w:line="201" w:lineRule="atLeast"/>
    </w:pPr>
    <w:rPr>
      <w:rFonts w:cstheme="minorBidi"/>
      <w:color w:val="auto"/>
    </w:rPr>
  </w:style>
  <w:style w:type="paragraph" w:customStyle="1" w:styleId="Pa4">
    <w:name w:val="Pa4"/>
    <w:basedOn w:val="Default"/>
    <w:next w:val="Default"/>
    <w:uiPriority w:val="99"/>
    <w:rsid w:val="003A5998"/>
    <w:pPr>
      <w:spacing w:line="201" w:lineRule="atLeast"/>
    </w:pPr>
    <w:rPr>
      <w:rFonts w:cstheme="minorBidi"/>
      <w:color w:val="auto"/>
    </w:rPr>
  </w:style>
  <w:style w:type="character" w:customStyle="1" w:styleId="A2">
    <w:name w:val="A2"/>
    <w:uiPriority w:val="99"/>
    <w:rsid w:val="003A5998"/>
    <w:rPr>
      <w:rFonts w:ascii="ZapfDingbats" w:hAnsi="ZapfDingbats" w:cs="ZapfDingbats"/>
      <w:color w:val="000000"/>
      <w:sz w:val="11"/>
      <w:szCs w:val="11"/>
    </w:rPr>
  </w:style>
  <w:style w:type="paragraph" w:customStyle="1" w:styleId="Pa3">
    <w:name w:val="Pa3"/>
    <w:basedOn w:val="Default"/>
    <w:next w:val="Default"/>
    <w:uiPriority w:val="99"/>
    <w:rsid w:val="003A5998"/>
    <w:pPr>
      <w:spacing w:line="201" w:lineRule="atLeast"/>
    </w:pPr>
    <w:rPr>
      <w:rFonts w:cstheme="minorBidi"/>
      <w:color w:val="auto"/>
    </w:rPr>
  </w:style>
  <w:style w:type="paragraph" w:customStyle="1" w:styleId="Pa1">
    <w:name w:val="Pa1"/>
    <w:basedOn w:val="Default"/>
    <w:next w:val="Default"/>
    <w:uiPriority w:val="99"/>
    <w:rsid w:val="003A5998"/>
    <w:pPr>
      <w:spacing w:line="201" w:lineRule="atLeast"/>
    </w:pPr>
    <w:rPr>
      <w:rFonts w:cstheme="minorBidi"/>
      <w:color w:val="auto"/>
    </w:rPr>
  </w:style>
  <w:style w:type="paragraph" w:styleId="NoSpacing">
    <w:name w:val="No Spacing"/>
    <w:uiPriority w:val="1"/>
    <w:qFormat/>
    <w:rsid w:val="00851905"/>
    <w:pPr>
      <w:spacing w:after="0" w:line="240" w:lineRule="auto"/>
    </w:pPr>
  </w:style>
  <w:style w:type="character" w:customStyle="1" w:styleId="fadewordcontainer">
    <w:name w:val="fadewordcontainer"/>
    <w:basedOn w:val="DefaultParagraphFont"/>
    <w:rsid w:val="00851905"/>
  </w:style>
  <w:style w:type="character" w:styleId="Hyperlink">
    <w:name w:val="Hyperlink"/>
    <w:basedOn w:val="DefaultParagraphFont"/>
    <w:uiPriority w:val="99"/>
    <w:unhideWhenUsed/>
    <w:rsid w:val="004B4749"/>
    <w:rPr>
      <w:color w:val="0000FF"/>
      <w:u w:val="single"/>
    </w:rPr>
  </w:style>
  <w:style w:type="paragraph" w:styleId="Header">
    <w:name w:val="header"/>
    <w:basedOn w:val="Normal"/>
    <w:link w:val="HeaderChar"/>
    <w:uiPriority w:val="99"/>
    <w:unhideWhenUsed/>
    <w:rsid w:val="00445F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F11"/>
  </w:style>
  <w:style w:type="paragraph" w:styleId="Footer">
    <w:name w:val="footer"/>
    <w:basedOn w:val="Normal"/>
    <w:link w:val="FooterChar"/>
    <w:uiPriority w:val="99"/>
    <w:unhideWhenUsed/>
    <w:rsid w:val="00445F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F11"/>
  </w:style>
  <w:style w:type="paragraph" w:customStyle="1" w:styleId="Pa13">
    <w:name w:val="Pa13"/>
    <w:basedOn w:val="Default"/>
    <w:next w:val="Default"/>
    <w:uiPriority w:val="99"/>
    <w:rsid w:val="00C92661"/>
    <w:pPr>
      <w:spacing w:line="261" w:lineRule="atLeast"/>
    </w:pPr>
    <w:rPr>
      <w:rFonts w:cstheme="minorBidi"/>
      <w:color w:val="auto"/>
    </w:rPr>
  </w:style>
  <w:style w:type="character" w:customStyle="1" w:styleId="apple-style-span">
    <w:name w:val="apple-style-span"/>
    <w:basedOn w:val="DefaultParagraphFont"/>
    <w:rsid w:val="0020115D"/>
  </w:style>
  <w:style w:type="paragraph" w:styleId="BalloonText">
    <w:name w:val="Balloon Text"/>
    <w:basedOn w:val="Normal"/>
    <w:link w:val="BalloonTextChar"/>
    <w:uiPriority w:val="99"/>
    <w:semiHidden/>
    <w:unhideWhenUsed/>
    <w:rsid w:val="00745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AA4"/>
    <w:rPr>
      <w:rFonts w:ascii="Tahoma" w:hAnsi="Tahoma" w:cs="Tahoma"/>
      <w:sz w:val="16"/>
      <w:szCs w:val="16"/>
    </w:rPr>
  </w:style>
  <w:style w:type="character" w:customStyle="1" w:styleId="apple-converted-space">
    <w:name w:val="apple-converted-space"/>
    <w:basedOn w:val="DefaultParagraphFont"/>
    <w:rsid w:val="003109E4"/>
  </w:style>
  <w:style w:type="paragraph" w:styleId="ListParagraph">
    <w:name w:val="List Paragraph"/>
    <w:basedOn w:val="Normal"/>
    <w:uiPriority w:val="34"/>
    <w:qFormat/>
    <w:rsid w:val="001C21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376881">
      <w:bodyDiv w:val="1"/>
      <w:marLeft w:val="0"/>
      <w:marRight w:val="0"/>
      <w:marTop w:val="0"/>
      <w:marBottom w:val="0"/>
      <w:divBdr>
        <w:top w:val="none" w:sz="0" w:space="0" w:color="auto"/>
        <w:left w:val="none" w:sz="0" w:space="0" w:color="auto"/>
        <w:bottom w:val="none" w:sz="0" w:space="0" w:color="auto"/>
        <w:right w:val="none" w:sz="0" w:space="0" w:color="auto"/>
      </w:divBdr>
      <w:divsChild>
        <w:div w:id="1033770954">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18</cp:revision>
  <dcterms:created xsi:type="dcterms:W3CDTF">2011-12-08T18:58:00Z</dcterms:created>
  <dcterms:modified xsi:type="dcterms:W3CDTF">2016-11-05T16:04:00Z</dcterms:modified>
</cp:coreProperties>
</file>